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96"/>
        <w:gridCol w:w="1331"/>
        <w:gridCol w:w="5473"/>
      </w:tblGrid>
      <w:tr w:rsidR="001F524E" w:rsidRPr="006801C1" w:rsidTr="001F524E">
        <w:trPr>
          <w:trHeight w:val="114"/>
        </w:trPr>
        <w:tc>
          <w:tcPr>
            <w:tcW w:w="3527" w:type="dxa"/>
            <w:gridSpan w:val="2"/>
            <w:tcBorders>
              <w:top w:val="single" w:sz="8" w:space="0" w:color="000000"/>
              <w:bottom w:val="single" w:sz="8" w:space="0" w:color="000000"/>
              <w:right w:val="single" w:sz="8" w:space="0" w:color="000000"/>
            </w:tcBorders>
          </w:tcPr>
          <w:p w:rsidR="001F524E" w:rsidRPr="006801C1" w:rsidRDefault="001F524E" w:rsidP="001F524E">
            <w:pPr>
              <w:autoSpaceDE w:val="0"/>
              <w:autoSpaceDN w:val="0"/>
              <w:adjustRightInd w:val="0"/>
              <w:spacing w:after="100" w:line="240" w:lineRule="auto"/>
              <w:jc w:val="both"/>
              <w:rPr>
                <w:rFonts w:ascii="Arial" w:hAnsi="Arial" w:cs="Arial"/>
                <w:color w:val="000000"/>
                <w:sz w:val="24"/>
                <w:szCs w:val="24"/>
              </w:rPr>
            </w:pPr>
            <w:r w:rsidRPr="006801C1">
              <w:rPr>
                <w:rFonts w:ascii="Arial" w:hAnsi="Arial" w:cs="Arial"/>
                <w:b/>
                <w:bCs/>
                <w:color w:val="000000"/>
                <w:sz w:val="24"/>
                <w:szCs w:val="24"/>
              </w:rPr>
              <w:t xml:space="preserve">Job Description </w:t>
            </w:r>
          </w:p>
        </w:tc>
        <w:tc>
          <w:tcPr>
            <w:tcW w:w="5473" w:type="dxa"/>
            <w:tcBorders>
              <w:top w:val="single" w:sz="8" w:space="0" w:color="000000"/>
              <w:left w:val="single" w:sz="8" w:space="0" w:color="000000"/>
              <w:bottom w:val="single" w:sz="8" w:space="0" w:color="000000"/>
            </w:tcBorders>
          </w:tcPr>
          <w:p w:rsidR="001F524E" w:rsidRPr="00603958" w:rsidRDefault="007C4942" w:rsidP="001F524E">
            <w:pPr>
              <w:autoSpaceDE w:val="0"/>
              <w:autoSpaceDN w:val="0"/>
              <w:adjustRightInd w:val="0"/>
              <w:spacing w:after="100" w:line="240" w:lineRule="auto"/>
              <w:jc w:val="both"/>
              <w:rPr>
                <w:rFonts w:ascii="Arial" w:hAnsi="Arial" w:cs="Arial"/>
                <w:b/>
                <w:bCs/>
                <w:color w:val="000000"/>
                <w:sz w:val="24"/>
                <w:szCs w:val="24"/>
              </w:rPr>
            </w:pPr>
            <w:r w:rsidRPr="00603958">
              <w:rPr>
                <w:rFonts w:ascii="Arial" w:hAnsi="Arial" w:cs="Arial"/>
                <w:b/>
                <w:bCs/>
                <w:color w:val="000000"/>
                <w:sz w:val="24"/>
                <w:szCs w:val="24"/>
              </w:rPr>
              <w:t xml:space="preserve">Criminal Justice Board </w:t>
            </w:r>
            <w:r w:rsidR="00E678BC" w:rsidRPr="00603958">
              <w:rPr>
                <w:rFonts w:ascii="Arial" w:hAnsi="Arial" w:cs="Arial"/>
                <w:b/>
                <w:bCs/>
                <w:color w:val="000000"/>
                <w:sz w:val="24"/>
                <w:szCs w:val="24"/>
              </w:rPr>
              <w:t xml:space="preserve">for Wales </w:t>
            </w:r>
            <w:r w:rsidRPr="00603958">
              <w:rPr>
                <w:rFonts w:ascii="Arial" w:hAnsi="Arial" w:cs="Arial"/>
                <w:b/>
                <w:bCs/>
                <w:color w:val="000000"/>
                <w:sz w:val="24"/>
                <w:szCs w:val="24"/>
              </w:rPr>
              <w:t>Co-ordinator</w:t>
            </w:r>
            <w:r w:rsidR="001F524E" w:rsidRPr="00603958">
              <w:rPr>
                <w:rFonts w:ascii="Arial" w:hAnsi="Arial" w:cs="Arial"/>
                <w:b/>
                <w:bCs/>
                <w:color w:val="000000"/>
                <w:sz w:val="24"/>
                <w:szCs w:val="24"/>
              </w:rPr>
              <w:t xml:space="preserve"> </w:t>
            </w:r>
          </w:p>
        </w:tc>
      </w:tr>
      <w:tr w:rsidR="001F524E" w:rsidRPr="006801C1" w:rsidTr="001F524E">
        <w:trPr>
          <w:trHeight w:val="114"/>
        </w:trPr>
        <w:tc>
          <w:tcPr>
            <w:tcW w:w="3527" w:type="dxa"/>
            <w:gridSpan w:val="2"/>
            <w:tcBorders>
              <w:top w:val="single" w:sz="8" w:space="0" w:color="000000"/>
              <w:bottom w:val="single" w:sz="8" w:space="0" w:color="000000"/>
              <w:right w:val="single" w:sz="8" w:space="0" w:color="000000"/>
            </w:tcBorders>
          </w:tcPr>
          <w:p w:rsidR="001F524E" w:rsidRPr="006801C1" w:rsidRDefault="001F524E" w:rsidP="001F524E">
            <w:pPr>
              <w:autoSpaceDE w:val="0"/>
              <w:autoSpaceDN w:val="0"/>
              <w:adjustRightInd w:val="0"/>
              <w:spacing w:after="100" w:line="240" w:lineRule="auto"/>
              <w:jc w:val="both"/>
              <w:rPr>
                <w:rFonts w:ascii="Arial" w:hAnsi="Arial" w:cs="Arial"/>
                <w:color w:val="000000"/>
              </w:rPr>
            </w:pPr>
          </w:p>
        </w:tc>
        <w:tc>
          <w:tcPr>
            <w:tcW w:w="5473" w:type="dxa"/>
            <w:tcBorders>
              <w:top w:val="single" w:sz="8" w:space="0" w:color="000000"/>
              <w:left w:val="single" w:sz="8" w:space="0" w:color="000000"/>
              <w:bottom w:val="single" w:sz="8" w:space="0" w:color="000000"/>
            </w:tcBorders>
          </w:tcPr>
          <w:p w:rsidR="001F524E" w:rsidRPr="006801C1" w:rsidRDefault="001F524E" w:rsidP="001F524E">
            <w:pPr>
              <w:autoSpaceDE w:val="0"/>
              <w:autoSpaceDN w:val="0"/>
              <w:adjustRightInd w:val="0"/>
              <w:spacing w:after="100" w:line="240" w:lineRule="auto"/>
              <w:jc w:val="both"/>
              <w:rPr>
                <w:rFonts w:ascii="Arial" w:hAnsi="Arial" w:cs="Arial"/>
                <w:color w:val="000000"/>
              </w:rPr>
            </w:pPr>
          </w:p>
        </w:tc>
      </w:tr>
      <w:tr w:rsidR="001F524E" w:rsidRPr="006801C1" w:rsidTr="001F524E">
        <w:trPr>
          <w:trHeight w:val="114"/>
        </w:trPr>
        <w:tc>
          <w:tcPr>
            <w:tcW w:w="3527" w:type="dxa"/>
            <w:gridSpan w:val="2"/>
            <w:tcBorders>
              <w:top w:val="single" w:sz="8" w:space="0" w:color="000000"/>
              <w:bottom w:val="single" w:sz="8" w:space="0" w:color="000000"/>
              <w:right w:val="single" w:sz="8" w:space="0" w:color="000000"/>
            </w:tcBorders>
          </w:tcPr>
          <w:p w:rsidR="001F524E" w:rsidRPr="006801C1" w:rsidRDefault="001F524E" w:rsidP="001F524E">
            <w:pPr>
              <w:autoSpaceDE w:val="0"/>
              <w:autoSpaceDN w:val="0"/>
              <w:adjustRightInd w:val="0"/>
              <w:spacing w:after="100" w:line="240" w:lineRule="auto"/>
              <w:jc w:val="both"/>
              <w:rPr>
                <w:rFonts w:ascii="Arial" w:hAnsi="Arial" w:cs="Arial"/>
                <w:color w:val="000000"/>
              </w:rPr>
            </w:pPr>
            <w:r w:rsidRPr="006801C1">
              <w:rPr>
                <w:rFonts w:ascii="Arial" w:hAnsi="Arial" w:cs="Arial"/>
                <w:b/>
                <w:bCs/>
                <w:color w:val="000000"/>
              </w:rPr>
              <w:t xml:space="preserve">Band </w:t>
            </w:r>
          </w:p>
        </w:tc>
        <w:tc>
          <w:tcPr>
            <w:tcW w:w="5473" w:type="dxa"/>
            <w:tcBorders>
              <w:top w:val="single" w:sz="8" w:space="0" w:color="000000"/>
              <w:left w:val="single" w:sz="8" w:space="0" w:color="000000"/>
              <w:bottom w:val="single" w:sz="8" w:space="0" w:color="000000"/>
            </w:tcBorders>
          </w:tcPr>
          <w:p w:rsidR="001F524E" w:rsidRPr="006801C1" w:rsidRDefault="00E678BC" w:rsidP="001F524E">
            <w:pPr>
              <w:autoSpaceDE w:val="0"/>
              <w:autoSpaceDN w:val="0"/>
              <w:adjustRightInd w:val="0"/>
              <w:spacing w:after="100" w:line="240" w:lineRule="auto"/>
              <w:jc w:val="both"/>
              <w:rPr>
                <w:rFonts w:ascii="Arial" w:hAnsi="Arial" w:cs="Arial"/>
                <w:color w:val="000000"/>
              </w:rPr>
            </w:pPr>
            <w:r w:rsidRPr="006801C1">
              <w:rPr>
                <w:rFonts w:ascii="Arial" w:hAnsi="Arial" w:cs="Arial"/>
                <w:color w:val="000000"/>
              </w:rPr>
              <w:t xml:space="preserve">HMPPS </w:t>
            </w:r>
            <w:r w:rsidR="007C4942" w:rsidRPr="006801C1">
              <w:rPr>
                <w:rFonts w:ascii="Arial" w:hAnsi="Arial" w:cs="Arial"/>
                <w:color w:val="000000"/>
              </w:rPr>
              <w:t>8</w:t>
            </w:r>
            <w:r w:rsidRPr="006801C1">
              <w:rPr>
                <w:rFonts w:ascii="Arial" w:hAnsi="Arial" w:cs="Arial"/>
                <w:color w:val="000000"/>
              </w:rPr>
              <w:t xml:space="preserve"> or equivalent (Salary </w:t>
            </w:r>
            <w:r w:rsidR="00603958">
              <w:rPr>
                <w:rFonts w:ascii="Arial" w:hAnsi="Arial" w:cs="Arial"/>
                <w:color w:val="000000"/>
              </w:rPr>
              <w:t>£52,000 - £61,000)</w:t>
            </w:r>
          </w:p>
        </w:tc>
      </w:tr>
      <w:tr w:rsidR="001F524E" w:rsidRPr="006801C1" w:rsidTr="0072784B">
        <w:trPr>
          <w:trHeight w:val="3843"/>
        </w:trPr>
        <w:tc>
          <w:tcPr>
            <w:tcW w:w="2196" w:type="dxa"/>
            <w:tcBorders>
              <w:top w:val="single" w:sz="8" w:space="0" w:color="000000"/>
              <w:bottom w:val="single" w:sz="8" w:space="0" w:color="000000"/>
              <w:right w:val="single" w:sz="8" w:space="0" w:color="000000"/>
            </w:tcBorders>
          </w:tcPr>
          <w:p w:rsidR="001F524E" w:rsidRPr="006801C1" w:rsidRDefault="001F524E" w:rsidP="001F524E">
            <w:pPr>
              <w:tabs>
                <w:tab w:val="right" w:pos="3889"/>
              </w:tabs>
              <w:autoSpaceDE w:val="0"/>
              <w:autoSpaceDN w:val="0"/>
              <w:adjustRightInd w:val="0"/>
              <w:spacing w:after="100" w:line="240" w:lineRule="auto"/>
              <w:jc w:val="both"/>
              <w:rPr>
                <w:rFonts w:ascii="Arial" w:hAnsi="Arial" w:cs="Arial"/>
                <w:color w:val="000000"/>
              </w:rPr>
            </w:pPr>
            <w:r w:rsidRPr="006801C1">
              <w:rPr>
                <w:rFonts w:ascii="Arial" w:hAnsi="Arial" w:cs="Arial"/>
                <w:b/>
                <w:bCs/>
                <w:color w:val="000000"/>
              </w:rPr>
              <w:t xml:space="preserve">Overview of the job </w:t>
            </w:r>
            <w:r w:rsidRPr="006801C1">
              <w:rPr>
                <w:rFonts w:ascii="Arial" w:hAnsi="Arial" w:cs="Arial"/>
                <w:b/>
                <w:bCs/>
                <w:color w:val="000000"/>
              </w:rPr>
              <w:tab/>
            </w:r>
          </w:p>
        </w:tc>
        <w:tc>
          <w:tcPr>
            <w:tcW w:w="6804" w:type="dxa"/>
            <w:gridSpan w:val="2"/>
            <w:tcBorders>
              <w:top w:val="single" w:sz="8" w:space="0" w:color="000000"/>
              <w:left w:val="single" w:sz="8" w:space="0" w:color="000000"/>
              <w:bottom w:val="single" w:sz="8" w:space="0" w:color="000000"/>
            </w:tcBorders>
          </w:tcPr>
          <w:p w:rsidR="001F524E" w:rsidRPr="006801C1" w:rsidRDefault="001F524E" w:rsidP="001F524E">
            <w:pPr>
              <w:autoSpaceDE w:val="0"/>
              <w:autoSpaceDN w:val="0"/>
              <w:adjustRightInd w:val="0"/>
              <w:spacing w:after="100" w:line="240" w:lineRule="auto"/>
              <w:jc w:val="both"/>
              <w:rPr>
                <w:rFonts w:ascii="Arial" w:hAnsi="Arial" w:cs="Arial"/>
                <w:color w:val="000000"/>
              </w:rPr>
            </w:pPr>
            <w:r w:rsidRPr="006801C1">
              <w:rPr>
                <w:rFonts w:ascii="Arial" w:hAnsi="Arial" w:cs="Arial"/>
                <w:color w:val="000000"/>
              </w:rPr>
              <w:t>The job holder is responsible for the management of the</w:t>
            </w:r>
            <w:r w:rsidR="0072784B" w:rsidRPr="006801C1">
              <w:rPr>
                <w:rFonts w:ascii="Arial" w:hAnsi="Arial" w:cs="Arial"/>
                <w:color w:val="000000"/>
              </w:rPr>
              <w:t xml:space="preserve"> activity, s</w:t>
            </w:r>
            <w:r w:rsidRPr="006801C1">
              <w:rPr>
                <w:rFonts w:ascii="Arial" w:hAnsi="Arial" w:cs="Arial"/>
                <w:color w:val="000000"/>
              </w:rPr>
              <w:t xml:space="preserve">ecretariat function and governance </w:t>
            </w:r>
            <w:r w:rsidR="0072784B" w:rsidRPr="006801C1">
              <w:rPr>
                <w:rFonts w:ascii="Arial" w:hAnsi="Arial" w:cs="Arial"/>
                <w:color w:val="000000"/>
              </w:rPr>
              <w:t>for the Criminal Justice Board</w:t>
            </w:r>
            <w:r w:rsidR="00E678BC" w:rsidRPr="006801C1">
              <w:rPr>
                <w:rFonts w:ascii="Arial" w:hAnsi="Arial" w:cs="Arial"/>
                <w:color w:val="000000"/>
              </w:rPr>
              <w:t xml:space="preserve"> for Wales</w:t>
            </w:r>
          </w:p>
          <w:p w:rsidR="001F524E" w:rsidRPr="006801C1" w:rsidRDefault="001F524E" w:rsidP="001F524E">
            <w:pPr>
              <w:autoSpaceDE w:val="0"/>
              <w:autoSpaceDN w:val="0"/>
              <w:adjustRightInd w:val="0"/>
              <w:spacing w:after="100" w:line="240" w:lineRule="auto"/>
              <w:jc w:val="both"/>
              <w:rPr>
                <w:rFonts w:ascii="Arial" w:hAnsi="Arial" w:cs="Arial"/>
                <w:color w:val="000000"/>
              </w:rPr>
            </w:pPr>
            <w:r w:rsidRPr="006801C1">
              <w:rPr>
                <w:rFonts w:ascii="Arial" w:hAnsi="Arial" w:cs="Arial"/>
                <w:color w:val="000000"/>
              </w:rPr>
              <w:t xml:space="preserve">The jobholder is responsible for supporting the </w:t>
            </w:r>
            <w:r w:rsidR="0072784B" w:rsidRPr="006801C1">
              <w:rPr>
                <w:rFonts w:ascii="Arial" w:hAnsi="Arial" w:cs="Arial"/>
                <w:color w:val="000000"/>
              </w:rPr>
              <w:t>Chair of the Board</w:t>
            </w:r>
            <w:r w:rsidR="004C1334" w:rsidRPr="006801C1">
              <w:rPr>
                <w:rFonts w:ascii="Arial" w:hAnsi="Arial" w:cs="Arial"/>
                <w:color w:val="000000"/>
              </w:rPr>
              <w:t xml:space="preserve"> </w:t>
            </w:r>
            <w:r w:rsidRPr="006801C1">
              <w:rPr>
                <w:rFonts w:ascii="Arial" w:hAnsi="Arial" w:cs="Arial"/>
                <w:color w:val="000000"/>
              </w:rPr>
              <w:t xml:space="preserve">in effectively delivering the </w:t>
            </w:r>
            <w:r w:rsidR="0072784B" w:rsidRPr="006801C1">
              <w:rPr>
                <w:rFonts w:ascii="Arial" w:hAnsi="Arial" w:cs="Arial"/>
                <w:color w:val="000000"/>
              </w:rPr>
              <w:t>Board</w:t>
            </w:r>
            <w:r w:rsidRPr="006801C1">
              <w:rPr>
                <w:rFonts w:ascii="Arial" w:hAnsi="Arial" w:cs="Arial"/>
                <w:color w:val="000000"/>
              </w:rPr>
              <w:t xml:space="preserve">’s objectives proactively supporting the relationships between the </w:t>
            </w:r>
            <w:r w:rsidR="0072784B" w:rsidRPr="006801C1">
              <w:rPr>
                <w:rFonts w:ascii="Arial" w:hAnsi="Arial" w:cs="Arial"/>
                <w:color w:val="000000"/>
              </w:rPr>
              <w:t>Chair, the Board members</w:t>
            </w:r>
            <w:r w:rsidRPr="006801C1">
              <w:rPr>
                <w:rFonts w:ascii="Arial" w:hAnsi="Arial" w:cs="Arial"/>
                <w:color w:val="000000"/>
              </w:rPr>
              <w:t xml:space="preserve"> and external stakeholders. </w:t>
            </w:r>
          </w:p>
          <w:p w:rsidR="001F524E" w:rsidRPr="006801C1" w:rsidRDefault="001F524E" w:rsidP="001F524E">
            <w:pPr>
              <w:autoSpaceDE w:val="0"/>
              <w:autoSpaceDN w:val="0"/>
              <w:adjustRightInd w:val="0"/>
              <w:spacing w:after="100" w:line="240" w:lineRule="auto"/>
              <w:jc w:val="both"/>
              <w:rPr>
                <w:rFonts w:ascii="Arial" w:hAnsi="Arial" w:cs="Arial"/>
                <w:color w:val="000000"/>
              </w:rPr>
            </w:pPr>
            <w:r w:rsidRPr="006801C1">
              <w:rPr>
                <w:rFonts w:ascii="Arial" w:hAnsi="Arial" w:cs="Arial"/>
                <w:color w:val="000000"/>
              </w:rPr>
              <w:t xml:space="preserve">The job holder </w:t>
            </w:r>
            <w:r w:rsidR="007054D5" w:rsidRPr="006801C1">
              <w:rPr>
                <w:rFonts w:ascii="Arial" w:hAnsi="Arial" w:cs="Arial"/>
                <w:color w:val="000000"/>
              </w:rPr>
              <w:t>will report</w:t>
            </w:r>
            <w:r w:rsidRPr="006801C1">
              <w:rPr>
                <w:rFonts w:ascii="Arial" w:hAnsi="Arial" w:cs="Arial"/>
                <w:color w:val="000000"/>
              </w:rPr>
              <w:t xml:space="preserve"> to the </w:t>
            </w:r>
            <w:r w:rsidR="0072784B" w:rsidRPr="006801C1">
              <w:rPr>
                <w:rFonts w:ascii="Arial" w:hAnsi="Arial" w:cs="Arial"/>
                <w:color w:val="000000"/>
              </w:rPr>
              <w:t xml:space="preserve">Justice in Wales Lead </w:t>
            </w:r>
            <w:r w:rsidR="00E678BC" w:rsidRPr="006801C1">
              <w:rPr>
                <w:rFonts w:ascii="Arial" w:hAnsi="Arial" w:cs="Arial"/>
                <w:color w:val="000000"/>
              </w:rPr>
              <w:t>within</w:t>
            </w:r>
            <w:r w:rsidR="0072784B" w:rsidRPr="006801C1">
              <w:rPr>
                <w:rFonts w:ascii="Arial" w:hAnsi="Arial" w:cs="Arial"/>
                <w:color w:val="000000"/>
              </w:rPr>
              <w:t xml:space="preserve"> HMPPS in Wales</w:t>
            </w:r>
            <w:r w:rsidRPr="006801C1">
              <w:rPr>
                <w:rFonts w:ascii="Arial" w:hAnsi="Arial" w:cs="Arial"/>
                <w:color w:val="000000"/>
              </w:rPr>
              <w:t xml:space="preserve">. </w:t>
            </w:r>
          </w:p>
          <w:p w:rsidR="001F524E" w:rsidRPr="006801C1" w:rsidRDefault="001F524E" w:rsidP="001F524E">
            <w:pPr>
              <w:autoSpaceDE w:val="0"/>
              <w:autoSpaceDN w:val="0"/>
              <w:adjustRightInd w:val="0"/>
              <w:spacing w:after="100" w:line="240" w:lineRule="auto"/>
              <w:jc w:val="both"/>
              <w:rPr>
                <w:rFonts w:ascii="Arial" w:hAnsi="Arial" w:cs="Arial"/>
                <w:color w:val="000000"/>
              </w:rPr>
            </w:pPr>
            <w:r w:rsidRPr="006801C1">
              <w:rPr>
                <w:rFonts w:ascii="Arial" w:hAnsi="Arial" w:cs="Arial"/>
                <w:color w:val="000000"/>
              </w:rPr>
              <w:t xml:space="preserve">The post is </w:t>
            </w:r>
            <w:r w:rsidR="0072784B" w:rsidRPr="006801C1">
              <w:rPr>
                <w:rFonts w:ascii="Arial" w:hAnsi="Arial" w:cs="Arial"/>
                <w:color w:val="000000"/>
              </w:rPr>
              <w:t>Wales</w:t>
            </w:r>
            <w:r w:rsidRPr="006801C1">
              <w:rPr>
                <w:rFonts w:ascii="Cambria Math" w:hAnsi="Cambria Math" w:cs="Cambria Math"/>
                <w:color w:val="000000"/>
              </w:rPr>
              <w:t>‐</w:t>
            </w:r>
            <w:r w:rsidRPr="006801C1">
              <w:rPr>
                <w:rFonts w:ascii="Arial" w:hAnsi="Arial" w:cs="Arial"/>
                <w:color w:val="000000"/>
              </w:rPr>
              <w:t xml:space="preserve">based with the requirement to </w:t>
            </w:r>
            <w:r w:rsidR="0072784B" w:rsidRPr="006801C1">
              <w:rPr>
                <w:rFonts w:ascii="Arial" w:hAnsi="Arial" w:cs="Arial"/>
                <w:color w:val="000000"/>
              </w:rPr>
              <w:t>travel</w:t>
            </w:r>
            <w:r w:rsidRPr="006801C1">
              <w:rPr>
                <w:rFonts w:ascii="Arial" w:hAnsi="Arial" w:cs="Arial"/>
                <w:color w:val="000000"/>
              </w:rPr>
              <w:t xml:space="preserve"> as necessary. </w:t>
            </w:r>
          </w:p>
          <w:p w:rsidR="001F524E" w:rsidRPr="006801C1" w:rsidRDefault="001F524E" w:rsidP="008C2ED8">
            <w:pPr>
              <w:autoSpaceDE w:val="0"/>
              <w:autoSpaceDN w:val="0"/>
              <w:adjustRightInd w:val="0"/>
              <w:spacing w:after="100" w:line="240" w:lineRule="auto"/>
              <w:jc w:val="both"/>
              <w:rPr>
                <w:rFonts w:ascii="Arial" w:hAnsi="Arial" w:cs="Arial"/>
                <w:color w:val="000000"/>
              </w:rPr>
            </w:pPr>
            <w:r w:rsidRPr="006801C1">
              <w:rPr>
                <w:rFonts w:ascii="Arial" w:hAnsi="Arial" w:cs="Arial"/>
                <w:color w:val="000000"/>
              </w:rPr>
              <w:t xml:space="preserve">The job holder has line management responsibility </w:t>
            </w:r>
            <w:r w:rsidR="008C2ED8" w:rsidRPr="006801C1">
              <w:rPr>
                <w:rFonts w:ascii="Arial" w:hAnsi="Arial" w:cs="Arial"/>
                <w:color w:val="000000"/>
              </w:rPr>
              <w:t xml:space="preserve">for </w:t>
            </w:r>
            <w:proofErr w:type="gramStart"/>
            <w:r w:rsidR="008C2ED8" w:rsidRPr="006801C1">
              <w:rPr>
                <w:rFonts w:ascii="Arial" w:hAnsi="Arial" w:cs="Arial"/>
                <w:color w:val="000000"/>
              </w:rPr>
              <w:t>the  Business</w:t>
            </w:r>
            <w:proofErr w:type="gramEnd"/>
            <w:r w:rsidR="008C2ED8" w:rsidRPr="006801C1">
              <w:rPr>
                <w:rFonts w:ascii="Arial" w:hAnsi="Arial" w:cs="Arial"/>
                <w:color w:val="000000"/>
              </w:rPr>
              <w:t xml:space="preserve"> Support and Policy Officer </w:t>
            </w:r>
            <w:r w:rsidR="00A21155" w:rsidRPr="006801C1">
              <w:rPr>
                <w:rFonts w:ascii="Arial" w:hAnsi="Arial" w:cs="Arial"/>
                <w:color w:val="000000"/>
              </w:rPr>
              <w:t>that</w:t>
            </w:r>
            <w:r w:rsidR="008C2ED8" w:rsidRPr="006801C1">
              <w:rPr>
                <w:rFonts w:ascii="Arial" w:hAnsi="Arial" w:cs="Arial"/>
                <w:color w:val="000000"/>
              </w:rPr>
              <w:t xml:space="preserve"> supports the Criminal Justice Board for Wales</w:t>
            </w:r>
            <w:r w:rsidRPr="006801C1">
              <w:rPr>
                <w:rFonts w:ascii="Arial" w:hAnsi="Arial" w:cs="Arial"/>
                <w:color w:val="000000"/>
              </w:rPr>
              <w:t xml:space="preserve">. </w:t>
            </w:r>
          </w:p>
          <w:p w:rsidR="001F524E" w:rsidRPr="006801C1" w:rsidRDefault="001F524E" w:rsidP="001F524E">
            <w:pPr>
              <w:autoSpaceDE w:val="0"/>
              <w:autoSpaceDN w:val="0"/>
              <w:adjustRightInd w:val="0"/>
              <w:spacing w:after="100" w:line="240" w:lineRule="auto"/>
              <w:jc w:val="both"/>
              <w:rPr>
                <w:rFonts w:ascii="Arial" w:hAnsi="Arial" w:cs="Arial"/>
                <w:color w:val="000000"/>
              </w:rPr>
            </w:pPr>
            <w:r w:rsidRPr="006801C1">
              <w:rPr>
                <w:rFonts w:ascii="Arial" w:hAnsi="Arial" w:cs="Arial"/>
                <w:color w:val="000000"/>
              </w:rPr>
              <w:t xml:space="preserve">This is not an operational role. </w:t>
            </w:r>
          </w:p>
        </w:tc>
      </w:tr>
      <w:tr w:rsidR="001F524E" w:rsidRPr="006801C1" w:rsidTr="006801C1">
        <w:trPr>
          <w:trHeight w:val="2211"/>
        </w:trPr>
        <w:tc>
          <w:tcPr>
            <w:tcW w:w="2196" w:type="dxa"/>
            <w:tcBorders>
              <w:top w:val="single" w:sz="8" w:space="0" w:color="000000"/>
              <w:bottom w:val="single" w:sz="8" w:space="0" w:color="000000"/>
              <w:right w:val="single" w:sz="8" w:space="0" w:color="000000"/>
            </w:tcBorders>
          </w:tcPr>
          <w:p w:rsidR="001F524E" w:rsidRPr="006801C1" w:rsidRDefault="001F524E" w:rsidP="001F524E">
            <w:pPr>
              <w:autoSpaceDE w:val="0"/>
              <w:autoSpaceDN w:val="0"/>
              <w:adjustRightInd w:val="0"/>
              <w:spacing w:after="100" w:line="240" w:lineRule="auto"/>
              <w:jc w:val="both"/>
              <w:rPr>
                <w:rFonts w:ascii="Arial" w:hAnsi="Arial" w:cs="Arial"/>
                <w:color w:val="000000"/>
              </w:rPr>
            </w:pPr>
            <w:r w:rsidRPr="006801C1">
              <w:rPr>
                <w:rFonts w:ascii="Arial" w:hAnsi="Arial" w:cs="Arial"/>
                <w:b/>
                <w:bCs/>
                <w:color w:val="000000"/>
              </w:rPr>
              <w:t xml:space="preserve">Summary </w:t>
            </w:r>
          </w:p>
        </w:tc>
        <w:tc>
          <w:tcPr>
            <w:tcW w:w="6804" w:type="dxa"/>
            <w:gridSpan w:val="2"/>
            <w:tcBorders>
              <w:top w:val="single" w:sz="8" w:space="0" w:color="000000"/>
              <w:left w:val="single" w:sz="8" w:space="0" w:color="000000"/>
              <w:bottom w:val="single" w:sz="8" w:space="0" w:color="000000"/>
            </w:tcBorders>
          </w:tcPr>
          <w:p w:rsidR="00517E1F" w:rsidRPr="006801C1" w:rsidRDefault="00517E1F" w:rsidP="001F524E">
            <w:pPr>
              <w:autoSpaceDE w:val="0"/>
              <w:autoSpaceDN w:val="0"/>
              <w:adjustRightInd w:val="0"/>
              <w:spacing w:after="0" w:line="240" w:lineRule="auto"/>
              <w:rPr>
                <w:rFonts w:ascii="Arial" w:hAnsi="Arial" w:cs="Arial"/>
                <w:color w:val="000000"/>
              </w:rPr>
            </w:pPr>
            <w:r w:rsidRPr="006801C1">
              <w:rPr>
                <w:rFonts w:ascii="Arial" w:hAnsi="Arial" w:cs="Arial"/>
                <w:color w:val="000000"/>
              </w:rPr>
              <w:t xml:space="preserve">The Criminal Justice Board </w:t>
            </w:r>
            <w:r w:rsidR="008C2ED8" w:rsidRPr="006801C1">
              <w:rPr>
                <w:rFonts w:ascii="Arial" w:hAnsi="Arial" w:cs="Arial"/>
                <w:color w:val="000000"/>
              </w:rPr>
              <w:t xml:space="preserve">for Wales </w:t>
            </w:r>
            <w:r w:rsidRPr="006801C1">
              <w:rPr>
                <w:rFonts w:ascii="Arial" w:hAnsi="Arial" w:cs="Arial"/>
                <w:color w:val="000000"/>
              </w:rPr>
              <w:t>brings together senior leaders from across the Criminal Justice System in Wales. The Board takes a joined-up, collaborative approach to address challenges facing the system within the context of the devolution settlement in Wales. It has a particular focus</w:t>
            </w:r>
            <w:r w:rsidR="008C2ED8" w:rsidRPr="006801C1">
              <w:rPr>
                <w:rFonts w:ascii="Arial" w:hAnsi="Arial" w:cs="Arial"/>
                <w:color w:val="000000"/>
              </w:rPr>
              <w:t xml:space="preserve"> on</w:t>
            </w:r>
            <w:r w:rsidRPr="006801C1">
              <w:rPr>
                <w:rFonts w:ascii="Arial" w:hAnsi="Arial" w:cs="Arial"/>
                <w:color w:val="000000"/>
              </w:rPr>
              <w:t xml:space="preserve"> reducing the impact of crime on the people of Wales by reducing offending and providing improved outcomes for victims</w:t>
            </w:r>
          </w:p>
          <w:p w:rsidR="00517E1F" w:rsidRPr="006801C1" w:rsidRDefault="00517E1F" w:rsidP="001F524E">
            <w:pPr>
              <w:autoSpaceDE w:val="0"/>
              <w:autoSpaceDN w:val="0"/>
              <w:adjustRightInd w:val="0"/>
              <w:spacing w:after="0" w:line="240" w:lineRule="auto"/>
              <w:rPr>
                <w:rFonts w:ascii="Arial" w:hAnsi="Arial" w:cs="Arial"/>
                <w:i/>
              </w:rPr>
            </w:pPr>
          </w:p>
          <w:p w:rsidR="001F524E" w:rsidRPr="006801C1" w:rsidRDefault="00517E1F" w:rsidP="001F524E">
            <w:pPr>
              <w:autoSpaceDE w:val="0"/>
              <w:autoSpaceDN w:val="0"/>
              <w:adjustRightInd w:val="0"/>
              <w:spacing w:after="0" w:line="240" w:lineRule="auto"/>
              <w:rPr>
                <w:rFonts w:ascii="Arial" w:hAnsi="Arial" w:cs="Arial"/>
                <w:color w:val="000000"/>
              </w:rPr>
            </w:pPr>
            <w:r w:rsidRPr="006801C1">
              <w:rPr>
                <w:rFonts w:ascii="Arial" w:hAnsi="Arial" w:cs="Arial"/>
                <w:color w:val="000000"/>
              </w:rPr>
              <w:t>The co-ordinator will</w:t>
            </w:r>
            <w:r w:rsidR="001F524E" w:rsidRPr="006801C1">
              <w:rPr>
                <w:rFonts w:ascii="Arial" w:hAnsi="Arial" w:cs="Arial"/>
                <w:color w:val="000000"/>
              </w:rPr>
              <w:t xml:space="preserve"> manage the </w:t>
            </w:r>
            <w:r w:rsidR="008C2ED8" w:rsidRPr="006801C1">
              <w:rPr>
                <w:rFonts w:ascii="Arial" w:hAnsi="Arial" w:cs="Arial"/>
                <w:color w:val="000000"/>
              </w:rPr>
              <w:t>Board</w:t>
            </w:r>
            <w:r w:rsidR="001F524E" w:rsidRPr="006801C1">
              <w:rPr>
                <w:rFonts w:ascii="Arial" w:hAnsi="Arial" w:cs="Arial"/>
                <w:color w:val="000000"/>
              </w:rPr>
              <w:t xml:space="preserve">, providing a high quality, timely and efficient Secretariat function including production of agendas, minutes and ensuring the quality of meeting papers. </w:t>
            </w:r>
          </w:p>
          <w:p w:rsidR="004C1334" w:rsidRPr="006801C1" w:rsidRDefault="004C1334" w:rsidP="001F524E">
            <w:pPr>
              <w:autoSpaceDE w:val="0"/>
              <w:autoSpaceDN w:val="0"/>
              <w:adjustRightInd w:val="0"/>
              <w:spacing w:after="0" w:line="240" w:lineRule="auto"/>
              <w:rPr>
                <w:rFonts w:ascii="Arial" w:hAnsi="Arial" w:cs="Arial"/>
                <w:color w:val="000000"/>
              </w:rPr>
            </w:pPr>
          </w:p>
          <w:p w:rsidR="001F524E" w:rsidRPr="006801C1" w:rsidRDefault="001F524E" w:rsidP="001F524E">
            <w:pPr>
              <w:autoSpaceDE w:val="0"/>
              <w:autoSpaceDN w:val="0"/>
              <w:adjustRightInd w:val="0"/>
              <w:spacing w:after="100" w:line="240" w:lineRule="auto"/>
              <w:jc w:val="both"/>
              <w:rPr>
                <w:rFonts w:ascii="Arial" w:hAnsi="Arial" w:cs="Arial"/>
                <w:color w:val="000000"/>
              </w:rPr>
            </w:pPr>
            <w:r w:rsidRPr="006801C1">
              <w:rPr>
                <w:rFonts w:ascii="Arial" w:hAnsi="Arial" w:cs="Arial"/>
                <w:color w:val="000000"/>
              </w:rPr>
              <w:t>T</w:t>
            </w:r>
            <w:r w:rsidR="00517E1F" w:rsidRPr="006801C1">
              <w:rPr>
                <w:rFonts w:ascii="Arial" w:hAnsi="Arial" w:cs="Arial"/>
                <w:color w:val="000000"/>
              </w:rPr>
              <w:t>hey will work with the chair and members to</w:t>
            </w:r>
            <w:r w:rsidRPr="006801C1">
              <w:rPr>
                <w:rFonts w:ascii="Arial" w:hAnsi="Arial" w:cs="Arial"/>
                <w:color w:val="000000"/>
              </w:rPr>
              <w:t xml:space="preserve"> </w:t>
            </w:r>
            <w:r w:rsidR="007054D5" w:rsidRPr="006801C1">
              <w:rPr>
                <w:rFonts w:ascii="Arial" w:hAnsi="Arial" w:cs="Arial"/>
                <w:color w:val="000000"/>
              </w:rPr>
              <w:t xml:space="preserve">prioritise and </w:t>
            </w:r>
            <w:r w:rsidRPr="006801C1">
              <w:rPr>
                <w:rFonts w:ascii="Arial" w:hAnsi="Arial" w:cs="Arial"/>
                <w:color w:val="000000"/>
              </w:rPr>
              <w:t xml:space="preserve">plan </w:t>
            </w:r>
            <w:r w:rsidR="007054D5" w:rsidRPr="006801C1">
              <w:rPr>
                <w:rFonts w:ascii="Arial" w:hAnsi="Arial" w:cs="Arial"/>
                <w:color w:val="000000"/>
              </w:rPr>
              <w:t>the work of the board at and between meetings</w:t>
            </w:r>
            <w:r w:rsidRPr="006801C1">
              <w:rPr>
                <w:rFonts w:ascii="Arial" w:hAnsi="Arial" w:cs="Arial"/>
                <w:color w:val="000000"/>
              </w:rPr>
              <w:t xml:space="preserve"> </w:t>
            </w:r>
            <w:r w:rsidR="00517E1F" w:rsidRPr="006801C1">
              <w:rPr>
                <w:rFonts w:ascii="Arial" w:hAnsi="Arial" w:cs="Arial"/>
                <w:color w:val="000000"/>
              </w:rPr>
              <w:t>in line with</w:t>
            </w:r>
            <w:r w:rsidRPr="006801C1">
              <w:rPr>
                <w:rFonts w:ascii="Arial" w:hAnsi="Arial" w:cs="Arial"/>
                <w:color w:val="000000"/>
              </w:rPr>
              <w:t xml:space="preserve"> the strategic direction of the </w:t>
            </w:r>
            <w:r w:rsidR="0072784B" w:rsidRPr="006801C1">
              <w:rPr>
                <w:rFonts w:ascii="Arial" w:hAnsi="Arial" w:cs="Arial"/>
                <w:color w:val="000000"/>
              </w:rPr>
              <w:t>Board</w:t>
            </w:r>
            <w:r w:rsidRPr="006801C1">
              <w:rPr>
                <w:rFonts w:ascii="Arial" w:hAnsi="Arial" w:cs="Arial"/>
                <w:color w:val="000000"/>
              </w:rPr>
              <w:t xml:space="preserve">, ensuring that discussions are timely, appropriate and focused and that decisions enable the </w:t>
            </w:r>
            <w:r w:rsidR="0072784B" w:rsidRPr="006801C1">
              <w:rPr>
                <w:rFonts w:ascii="Arial" w:hAnsi="Arial" w:cs="Arial"/>
                <w:color w:val="000000"/>
              </w:rPr>
              <w:t>Board</w:t>
            </w:r>
            <w:r w:rsidRPr="006801C1">
              <w:rPr>
                <w:rFonts w:ascii="Arial" w:hAnsi="Arial" w:cs="Arial"/>
                <w:color w:val="000000"/>
              </w:rPr>
              <w:t xml:space="preserve"> to fulfil </w:t>
            </w:r>
            <w:r w:rsidR="00517E1F" w:rsidRPr="006801C1">
              <w:rPr>
                <w:rFonts w:ascii="Arial" w:hAnsi="Arial" w:cs="Arial"/>
                <w:color w:val="000000"/>
              </w:rPr>
              <w:t>its</w:t>
            </w:r>
            <w:r w:rsidRPr="006801C1">
              <w:rPr>
                <w:rFonts w:ascii="Arial" w:hAnsi="Arial" w:cs="Arial"/>
                <w:color w:val="000000"/>
              </w:rPr>
              <w:t xml:space="preserve"> objectives and responsibilities providing leadership and strategic direction. </w:t>
            </w:r>
          </w:p>
          <w:p w:rsidR="00D333B1" w:rsidRPr="006801C1" w:rsidRDefault="001F524E" w:rsidP="00D333B1">
            <w:pPr>
              <w:autoSpaceDE w:val="0"/>
              <w:autoSpaceDN w:val="0"/>
              <w:adjustRightInd w:val="0"/>
              <w:spacing w:after="100" w:line="240" w:lineRule="auto"/>
              <w:jc w:val="both"/>
              <w:rPr>
                <w:rFonts w:ascii="Arial" w:hAnsi="Arial" w:cs="Arial"/>
                <w:color w:val="000000"/>
              </w:rPr>
            </w:pPr>
            <w:r w:rsidRPr="006801C1">
              <w:rPr>
                <w:rFonts w:ascii="Arial" w:hAnsi="Arial" w:cs="Arial"/>
                <w:color w:val="000000"/>
              </w:rPr>
              <w:t>T</w:t>
            </w:r>
            <w:r w:rsidR="00517E1F" w:rsidRPr="006801C1">
              <w:rPr>
                <w:rFonts w:ascii="Arial" w:hAnsi="Arial" w:cs="Arial"/>
                <w:color w:val="000000"/>
              </w:rPr>
              <w:t xml:space="preserve">hey will </w:t>
            </w:r>
            <w:r w:rsidRPr="006801C1">
              <w:rPr>
                <w:rFonts w:ascii="Arial" w:hAnsi="Arial" w:cs="Arial"/>
                <w:color w:val="000000"/>
              </w:rPr>
              <w:t xml:space="preserve">support the </w:t>
            </w:r>
            <w:r w:rsidR="00D333B1" w:rsidRPr="006801C1">
              <w:rPr>
                <w:rFonts w:ascii="Arial" w:hAnsi="Arial" w:cs="Arial"/>
                <w:color w:val="000000"/>
              </w:rPr>
              <w:t>relationship between the</w:t>
            </w:r>
            <w:r w:rsidR="008C2ED8" w:rsidRPr="006801C1">
              <w:rPr>
                <w:rFonts w:ascii="Arial" w:hAnsi="Arial" w:cs="Arial"/>
                <w:color w:val="000000"/>
              </w:rPr>
              <w:t xml:space="preserve"> Criminal Justice Board for Wales</w:t>
            </w:r>
            <w:r w:rsidR="00D333B1" w:rsidRPr="006801C1">
              <w:rPr>
                <w:rFonts w:ascii="Arial" w:hAnsi="Arial" w:cs="Arial"/>
                <w:color w:val="000000"/>
              </w:rPr>
              <w:t xml:space="preserve"> and the Local Criminal Justice Boards</w:t>
            </w:r>
            <w:r w:rsidR="00517E1F" w:rsidRPr="006801C1">
              <w:rPr>
                <w:rFonts w:ascii="Arial" w:hAnsi="Arial" w:cs="Arial"/>
                <w:color w:val="000000"/>
              </w:rPr>
              <w:t xml:space="preserve"> </w:t>
            </w:r>
            <w:r w:rsidR="00D333B1" w:rsidRPr="006801C1">
              <w:rPr>
                <w:rFonts w:ascii="Arial" w:hAnsi="Arial" w:cs="Arial"/>
                <w:color w:val="000000"/>
              </w:rPr>
              <w:t>promoting and developing priorities at a local level</w:t>
            </w:r>
            <w:r w:rsidR="00517E1F" w:rsidRPr="006801C1">
              <w:rPr>
                <w:rFonts w:ascii="Arial" w:hAnsi="Arial" w:cs="Arial"/>
                <w:color w:val="000000"/>
              </w:rPr>
              <w:t xml:space="preserve"> as well as having regard to the work of and relationship with the National (England and Wales) Criminal Justice Board. </w:t>
            </w:r>
          </w:p>
          <w:p w:rsidR="00517E1F" w:rsidRPr="006801C1" w:rsidRDefault="00517E1F" w:rsidP="00D333B1">
            <w:pPr>
              <w:autoSpaceDE w:val="0"/>
              <w:autoSpaceDN w:val="0"/>
              <w:adjustRightInd w:val="0"/>
              <w:spacing w:after="100" w:line="240" w:lineRule="auto"/>
              <w:jc w:val="both"/>
              <w:rPr>
                <w:rFonts w:ascii="Arial" w:hAnsi="Arial" w:cs="Arial"/>
                <w:color w:val="000000"/>
              </w:rPr>
            </w:pPr>
            <w:r w:rsidRPr="006801C1">
              <w:rPr>
                <w:rFonts w:ascii="Arial" w:hAnsi="Arial" w:cs="Arial"/>
                <w:color w:val="000000"/>
              </w:rPr>
              <w:t>They will d</w:t>
            </w:r>
            <w:r w:rsidR="001F524E" w:rsidRPr="006801C1">
              <w:rPr>
                <w:rFonts w:ascii="Arial" w:hAnsi="Arial" w:cs="Arial"/>
                <w:color w:val="000000"/>
              </w:rPr>
              <w:t xml:space="preserve">irectly support the </w:t>
            </w:r>
            <w:r w:rsidR="00D333B1" w:rsidRPr="006801C1">
              <w:rPr>
                <w:rFonts w:ascii="Arial" w:hAnsi="Arial" w:cs="Arial"/>
                <w:color w:val="000000"/>
              </w:rPr>
              <w:t>Chair</w:t>
            </w:r>
            <w:r w:rsidR="001F524E" w:rsidRPr="006801C1">
              <w:rPr>
                <w:rFonts w:ascii="Arial" w:hAnsi="Arial" w:cs="Arial"/>
                <w:color w:val="000000"/>
              </w:rPr>
              <w:t xml:space="preserve"> </w:t>
            </w:r>
            <w:r w:rsidR="00D333B1" w:rsidRPr="006801C1">
              <w:rPr>
                <w:rFonts w:ascii="Arial" w:hAnsi="Arial" w:cs="Arial"/>
                <w:color w:val="000000"/>
              </w:rPr>
              <w:t xml:space="preserve">in </w:t>
            </w:r>
            <w:r w:rsidR="001F524E" w:rsidRPr="006801C1">
              <w:rPr>
                <w:rFonts w:ascii="Arial" w:hAnsi="Arial" w:cs="Arial"/>
                <w:color w:val="000000"/>
              </w:rPr>
              <w:t xml:space="preserve">delivery of the </w:t>
            </w:r>
            <w:r w:rsidR="00D333B1" w:rsidRPr="006801C1">
              <w:rPr>
                <w:rFonts w:ascii="Arial" w:hAnsi="Arial" w:cs="Arial"/>
                <w:color w:val="000000"/>
              </w:rPr>
              <w:t>Board</w:t>
            </w:r>
            <w:r w:rsidR="001F524E" w:rsidRPr="006801C1">
              <w:rPr>
                <w:rFonts w:ascii="Arial" w:hAnsi="Arial" w:cs="Arial"/>
                <w:color w:val="000000"/>
              </w:rPr>
              <w:t xml:space="preserve">’s </w:t>
            </w:r>
            <w:r w:rsidR="00D333B1" w:rsidRPr="006801C1">
              <w:rPr>
                <w:rFonts w:ascii="Arial" w:hAnsi="Arial" w:cs="Arial"/>
                <w:color w:val="000000"/>
              </w:rPr>
              <w:t>priorities</w:t>
            </w:r>
            <w:r w:rsidR="001F524E" w:rsidRPr="006801C1">
              <w:rPr>
                <w:rFonts w:ascii="Arial" w:hAnsi="Arial" w:cs="Arial"/>
                <w:color w:val="000000"/>
              </w:rPr>
              <w:t xml:space="preserve">, ensuring </w:t>
            </w:r>
            <w:r w:rsidR="00D333B1" w:rsidRPr="006801C1">
              <w:rPr>
                <w:rFonts w:ascii="Arial" w:hAnsi="Arial" w:cs="Arial"/>
                <w:color w:val="000000"/>
              </w:rPr>
              <w:t>they are</w:t>
            </w:r>
            <w:r w:rsidR="001F524E" w:rsidRPr="006801C1">
              <w:rPr>
                <w:rFonts w:ascii="Arial" w:hAnsi="Arial" w:cs="Arial"/>
                <w:color w:val="000000"/>
              </w:rPr>
              <w:t xml:space="preserve"> informed of </w:t>
            </w:r>
            <w:r w:rsidRPr="006801C1">
              <w:rPr>
                <w:rFonts w:ascii="Arial" w:hAnsi="Arial" w:cs="Arial"/>
                <w:color w:val="000000"/>
              </w:rPr>
              <w:t>relevant</w:t>
            </w:r>
            <w:r w:rsidR="001F524E" w:rsidRPr="006801C1">
              <w:rPr>
                <w:rFonts w:ascii="Arial" w:hAnsi="Arial" w:cs="Arial"/>
                <w:color w:val="000000"/>
              </w:rPr>
              <w:t xml:space="preserve"> matters where necessary, </w:t>
            </w:r>
            <w:r w:rsidR="00D333B1" w:rsidRPr="006801C1">
              <w:rPr>
                <w:rFonts w:ascii="Arial" w:hAnsi="Arial" w:cs="Arial"/>
                <w:color w:val="000000"/>
              </w:rPr>
              <w:t>are</w:t>
            </w:r>
            <w:r w:rsidR="001F524E" w:rsidRPr="006801C1">
              <w:rPr>
                <w:rFonts w:ascii="Arial" w:hAnsi="Arial" w:cs="Arial"/>
                <w:color w:val="000000"/>
              </w:rPr>
              <w:t xml:space="preserve"> involved in decision making at the appropriate level and ha</w:t>
            </w:r>
            <w:r w:rsidR="00D333B1" w:rsidRPr="006801C1">
              <w:rPr>
                <w:rFonts w:ascii="Arial" w:hAnsi="Arial" w:cs="Arial"/>
                <w:color w:val="000000"/>
              </w:rPr>
              <w:t>ve</w:t>
            </w:r>
            <w:r w:rsidR="001F524E" w:rsidRPr="006801C1">
              <w:rPr>
                <w:rFonts w:ascii="Arial" w:hAnsi="Arial" w:cs="Arial"/>
                <w:color w:val="000000"/>
              </w:rPr>
              <w:t xml:space="preserve"> sufficient information and advice to operate effectively. </w:t>
            </w:r>
          </w:p>
          <w:p w:rsidR="001F524E" w:rsidRPr="006801C1" w:rsidRDefault="001F524E" w:rsidP="00D333B1">
            <w:pPr>
              <w:autoSpaceDE w:val="0"/>
              <w:autoSpaceDN w:val="0"/>
              <w:adjustRightInd w:val="0"/>
              <w:spacing w:after="100" w:line="240" w:lineRule="auto"/>
              <w:jc w:val="both"/>
              <w:rPr>
                <w:rFonts w:ascii="Arial" w:hAnsi="Arial" w:cs="Arial"/>
                <w:color w:val="000000"/>
              </w:rPr>
            </w:pPr>
            <w:r w:rsidRPr="006801C1">
              <w:rPr>
                <w:rFonts w:ascii="Arial" w:hAnsi="Arial" w:cs="Arial"/>
                <w:color w:val="000000"/>
              </w:rPr>
              <w:t>Th</w:t>
            </w:r>
            <w:r w:rsidR="00517E1F" w:rsidRPr="006801C1">
              <w:rPr>
                <w:rFonts w:ascii="Arial" w:hAnsi="Arial" w:cs="Arial"/>
                <w:color w:val="000000"/>
              </w:rPr>
              <w:t>ey will</w:t>
            </w:r>
            <w:r w:rsidRPr="006801C1">
              <w:rPr>
                <w:rFonts w:ascii="Arial" w:hAnsi="Arial" w:cs="Arial"/>
                <w:color w:val="000000"/>
              </w:rPr>
              <w:t xml:space="preserve"> </w:t>
            </w:r>
            <w:r w:rsidR="00517E1F" w:rsidRPr="006801C1">
              <w:rPr>
                <w:rFonts w:ascii="Arial" w:hAnsi="Arial" w:cs="Arial"/>
                <w:color w:val="000000"/>
              </w:rPr>
              <w:t>maintain</w:t>
            </w:r>
            <w:r w:rsidRPr="006801C1">
              <w:rPr>
                <w:rFonts w:ascii="Arial" w:hAnsi="Arial" w:cs="Arial"/>
                <w:color w:val="000000"/>
              </w:rPr>
              <w:t xml:space="preserve"> effective working relationships with </w:t>
            </w:r>
            <w:r w:rsidR="00D333B1" w:rsidRPr="006801C1">
              <w:rPr>
                <w:rFonts w:ascii="Arial" w:hAnsi="Arial" w:cs="Arial"/>
                <w:color w:val="000000"/>
              </w:rPr>
              <w:t>Board Members</w:t>
            </w:r>
            <w:r w:rsidRPr="006801C1">
              <w:rPr>
                <w:rFonts w:ascii="Arial" w:hAnsi="Arial" w:cs="Arial"/>
                <w:color w:val="000000"/>
              </w:rPr>
              <w:t xml:space="preserve">, the </w:t>
            </w:r>
            <w:r w:rsidR="00D333B1" w:rsidRPr="006801C1">
              <w:rPr>
                <w:rFonts w:ascii="Arial" w:hAnsi="Arial" w:cs="Arial"/>
                <w:color w:val="000000"/>
              </w:rPr>
              <w:t xml:space="preserve">National Criminal Justice </w:t>
            </w:r>
            <w:proofErr w:type="gramStart"/>
            <w:r w:rsidR="00D333B1" w:rsidRPr="006801C1">
              <w:rPr>
                <w:rFonts w:ascii="Arial" w:hAnsi="Arial" w:cs="Arial"/>
                <w:color w:val="000000"/>
              </w:rPr>
              <w:t>Board</w:t>
            </w:r>
            <w:r w:rsidRPr="006801C1">
              <w:rPr>
                <w:rFonts w:ascii="Arial" w:hAnsi="Arial" w:cs="Arial"/>
                <w:color w:val="000000"/>
              </w:rPr>
              <w:t>;</w:t>
            </w:r>
            <w:proofErr w:type="gramEnd"/>
            <w:r w:rsidRPr="006801C1">
              <w:rPr>
                <w:rFonts w:ascii="Arial" w:hAnsi="Arial" w:cs="Arial"/>
                <w:color w:val="000000"/>
              </w:rPr>
              <w:t xml:space="preserve"> the </w:t>
            </w:r>
            <w:r w:rsidR="00D333B1" w:rsidRPr="006801C1">
              <w:rPr>
                <w:rFonts w:ascii="Arial" w:hAnsi="Arial" w:cs="Arial"/>
                <w:color w:val="000000"/>
              </w:rPr>
              <w:t xml:space="preserve">Local Criminal Justice Boards </w:t>
            </w:r>
            <w:r w:rsidRPr="006801C1">
              <w:rPr>
                <w:rFonts w:ascii="Arial" w:hAnsi="Arial" w:cs="Arial"/>
                <w:color w:val="000000"/>
              </w:rPr>
              <w:t xml:space="preserve">and </w:t>
            </w:r>
            <w:r w:rsidR="00D333B1" w:rsidRPr="006801C1">
              <w:rPr>
                <w:rFonts w:ascii="Arial" w:hAnsi="Arial" w:cs="Arial"/>
                <w:color w:val="000000"/>
              </w:rPr>
              <w:t>other governance structures in Wales</w:t>
            </w:r>
            <w:r w:rsidRPr="006801C1">
              <w:rPr>
                <w:rFonts w:ascii="Arial" w:hAnsi="Arial" w:cs="Arial"/>
                <w:color w:val="000000"/>
              </w:rPr>
              <w:t xml:space="preserve"> as well as external stakeholders. </w:t>
            </w:r>
          </w:p>
        </w:tc>
      </w:tr>
      <w:tr w:rsidR="001F524E" w:rsidRPr="006801C1" w:rsidTr="006801C1">
        <w:trPr>
          <w:trHeight w:val="4932"/>
        </w:trPr>
        <w:tc>
          <w:tcPr>
            <w:tcW w:w="2196" w:type="dxa"/>
            <w:tcBorders>
              <w:top w:val="single" w:sz="8" w:space="0" w:color="000000"/>
              <w:bottom w:val="single" w:sz="8" w:space="0" w:color="000000"/>
              <w:right w:val="single" w:sz="8" w:space="0" w:color="000000"/>
            </w:tcBorders>
          </w:tcPr>
          <w:p w:rsidR="001F524E" w:rsidRPr="006801C1" w:rsidRDefault="001F524E" w:rsidP="001F524E">
            <w:pPr>
              <w:autoSpaceDE w:val="0"/>
              <w:autoSpaceDN w:val="0"/>
              <w:adjustRightInd w:val="0"/>
              <w:spacing w:after="100" w:line="240" w:lineRule="auto"/>
              <w:jc w:val="both"/>
              <w:rPr>
                <w:rFonts w:ascii="Arial" w:hAnsi="Arial" w:cs="Arial"/>
                <w:color w:val="000000"/>
              </w:rPr>
            </w:pPr>
            <w:r w:rsidRPr="006801C1">
              <w:rPr>
                <w:rFonts w:ascii="Arial" w:hAnsi="Arial" w:cs="Arial"/>
                <w:b/>
                <w:bCs/>
                <w:color w:val="000000"/>
              </w:rPr>
              <w:t xml:space="preserve">Responsibilities, Activities &amp; Duties </w:t>
            </w:r>
          </w:p>
        </w:tc>
        <w:tc>
          <w:tcPr>
            <w:tcW w:w="6804" w:type="dxa"/>
            <w:gridSpan w:val="2"/>
            <w:tcBorders>
              <w:top w:val="single" w:sz="8" w:space="0" w:color="000000"/>
              <w:left w:val="single" w:sz="8" w:space="0" w:color="000000"/>
              <w:bottom w:val="single" w:sz="8" w:space="0" w:color="000000"/>
            </w:tcBorders>
          </w:tcPr>
          <w:p w:rsidR="001F524E" w:rsidRPr="006801C1" w:rsidRDefault="001F524E" w:rsidP="001F524E">
            <w:pPr>
              <w:autoSpaceDE w:val="0"/>
              <w:autoSpaceDN w:val="0"/>
              <w:adjustRightInd w:val="0"/>
              <w:spacing w:after="100" w:line="240" w:lineRule="auto"/>
              <w:jc w:val="both"/>
              <w:rPr>
                <w:rFonts w:ascii="Arial" w:hAnsi="Arial" w:cs="Arial"/>
                <w:color w:val="000000"/>
              </w:rPr>
            </w:pPr>
            <w:r w:rsidRPr="006801C1">
              <w:rPr>
                <w:rFonts w:ascii="Arial" w:hAnsi="Arial" w:cs="Arial"/>
                <w:color w:val="000000"/>
              </w:rPr>
              <w:t xml:space="preserve">You will be required to carry out the following responsibilities, activities and duties: </w:t>
            </w:r>
          </w:p>
          <w:p w:rsidR="001F524E" w:rsidRPr="006801C1" w:rsidRDefault="001F524E" w:rsidP="001F524E">
            <w:pPr>
              <w:numPr>
                <w:ilvl w:val="0"/>
                <w:numId w:val="1"/>
              </w:numPr>
              <w:autoSpaceDE w:val="0"/>
              <w:autoSpaceDN w:val="0"/>
              <w:adjustRightInd w:val="0"/>
              <w:spacing w:after="0" w:line="240" w:lineRule="auto"/>
              <w:rPr>
                <w:rFonts w:ascii="Arial" w:hAnsi="Arial" w:cs="Arial"/>
                <w:color w:val="000000"/>
              </w:rPr>
            </w:pPr>
            <w:r w:rsidRPr="006801C1">
              <w:rPr>
                <w:rFonts w:ascii="Arial" w:hAnsi="Arial" w:cs="Arial"/>
                <w:color w:val="000000"/>
              </w:rPr>
              <w:t xml:space="preserve">To manage the </w:t>
            </w:r>
            <w:r w:rsidR="007054D5" w:rsidRPr="006801C1">
              <w:rPr>
                <w:rFonts w:ascii="Arial" w:hAnsi="Arial" w:cs="Arial"/>
                <w:color w:val="000000"/>
              </w:rPr>
              <w:t>Criminal J</w:t>
            </w:r>
            <w:r w:rsidR="003E6A3B" w:rsidRPr="006801C1">
              <w:rPr>
                <w:rFonts w:ascii="Arial" w:hAnsi="Arial" w:cs="Arial"/>
                <w:color w:val="000000"/>
              </w:rPr>
              <w:t>ustice Board</w:t>
            </w:r>
            <w:r w:rsidR="00A21155" w:rsidRPr="006801C1">
              <w:rPr>
                <w:rFonts w:ascii="Arial" w:hAnsi="Arial" w:cs="Arial"/>
                <w:color w:val="000000"/>
              </w:rPr>
              <w:t xml:space="preserve"> for Wales</w:t>
            </w:r>
            <w:r w:rsidRPr="006801C1">
              <w:rPr>
                <w:rFonts w:ascii="Arial" w:hAnsi="Arial" w:cs="Arial"/>
                <w:color w:val="000000"/>
              </w:rPr>
              <w:t xml:space="preserve">, including governance arrangements and the related Secretariat function. </w:t>
            </w:r>
            <w:r w:rsidR="00754232" w:rsidRPr="006801C1">
              <w:rPr>
                <w:rFonts w:ascii="Arial" w:hAnsi="Arial" w:cs="Arial"/>
                <w:color w:val="000000"/>
              </w:rPr>
              <w:t>Produce accurate and timely minutes of meetings, ensuring they are cleared as appropriate, identifying potentially sensitive issues which may attract media attention</w:t>
            </w:r>
          </w:p>
          <w:p w:rsidR="00A21155" w:rsidRPr="006801C1" w:rsidRDefault="00A21155" w:rsidP="001F524E">
            <w:pPr>
              <w:numPr>
                <w:ilvl w:val="0"/>
                <w:numId w:val="1"/>
              </w:numPr>
              <w:autoSpaceDE w:val="0"/>
              <w:autoSpaceDN w:val="0"/>
              <w:adjustRightInd w:val="0"/>
              <w:spacing w:after="0" w:line="240" w:lineRule="auto"/>
              <w:rPr>
                <w:rFonts w:ascii="Arial" w:hAnsi="Arial" w:cs="Arial"/>
                <w:color w:val="000000"/>
              </w:rPr>
            </w:pPr>
          </w:p>
          <w:p w:rsidR="007054D5" w:rsidRPr="006801C1" w:rsidRDefault="007054D5" w:rsidP="001F524E">
            <w:pPr>
              <w:numPr>
                <w:ilvl w:val="0"/>
                <w:numId w:val="1"/>
              </w:numPr>
              <w:autoSpaceDE w:val="0"/>
              <w:autoSpaceDN w:val="0"/>
              <w:adjustRightInd w:val="0"/>
              <w:spacing w:after="0" w:line="240" w:lineRule="auto"/>
              <w:rPr>
                <w:rFonts w:ascii="Arial" w:hAnsi="Arial" w:cs="Arial"/>
                <w:color w:val="000000"/>
              </w:rPr>
            </w:pPr>
            <w:r w:rsidRPr="006801C1">
              <w:rPr>
                <w:rFonts w:ascii="Arial" w:hAnsi="Arial" w:cs="Arial"/>
                <w:color w:val="000000"/>
              </w:rPr>
              <w:t xml:space="preserve">To </w:t>
            </w:r>
            <w:r w:rsidR="00754232" w:rsidRPr="006801C1">
              <w:rPr>
                <w:rFonts w:ascii="Arial" w:hAnsi="Arial" w:cs="Arial"/>
                <w:color w:val="000000"/>
              </w:rPr>
              <w:t xml:space="preserve">plan and </w:t>
            </w:r>
            <w:r w:rsidRPr="006801C1">
              <w:rPr>
                <w:rFonts w:ascii="Arial" w:hAnsi="Arial" w:cs="Arial"/>
                <w:color w:val="000000"/>
              </w:rPr>
              <w:t xml:space="preserve">drive the delivery of the agreed priorities of the board working with </w:t>
            </w:r>
            <w:r w:rsidR="00754232" w:rsidRPr="006801C1">
              <w:rPr>
                <w:rFonts w:ascii="Arial" w:hAnsi="Arial" w:cs="Arial"/>
                <w:color w:val="000000"/>
              </w:rPr>
              <w:t>lead members between meetings to support actions</w:t>
            </w:r>
          </w:p>
          <w:p w:rsidR="00A21155" w:rsidRPr="006801C1" w:rsidRDefault="00A21155" w:rsidP="001F524E">
            <w:pPr>
              <w:numPr>
                <w:ilvl w:val="0"/>
                <w:numId w:val="1"/>
              </w:numPr>
              <w:autoSpaceDE w:val="0"/>
              <w:autoSpaceDN w:val="0"/>
              <w:adjustRightInd w:val="0"/>
              <w:spacing w:after="0" w:line="240" w:lineRule="auto"/>
              <w:rPr>
                <w:rFonts w:ascii="Arial" w:hAnsi="Arial" w:cs="Arial"/>
                <w:color w:val="000000"/>
              </w:rPr>
            </w:pPr>
          </w:p>
          <w:p w:rsidR="001F524E" w:rsidRPr="006801C1" w:rsidRDefault="00477BB1" w:rsidP="001F524E">
            <w:pPr>
              <w:numPr>
                <w:ilvl w:val="0"/>
                <w:numId w:val="1"/>
              </w:numPr>
              <w:autoSpaceDE w:val="0"/>
              <w:autoSpaceDN w:val="0"/>
              <w:adjustRightInd w:val="0"/>
              <w:spacing w:after="0" w:line="240" w:lineRule="auto"/>
              <w:rPr>
                <w:rFonts w:ascii="Arial" w:hAnsi="Arial" w:cs="Arial"/>
                <w:color w:val="000000"/>
              </w:rPr>
            </w:pPr>
            <w:r w:rsidRPr="006801C1">
              <w:rPr>
                <w:rFonts w:ascii="Arial" w:hAnsi="Arial" w:cs="Arial"/>
                <w:color w:val="000000"/>
              </w:rPr>
              <w:t>A</w:t>
            </w:r>
            <w:r w:rsidR="001F524E" w:rsidRPr="006801C1">
              <w:rPr>
                <w:rFonts w:ascii="Arial" w:hAnsi="Arial" w:cs="Arial"/>
                <w:color w:val="000000"/>
              </w:rPr>
              <w:t>ct as</w:t>
            </w:r>
            <w:r w:rsidRPr="006801C1">
              <w:rPr>
                <w:rFonts w:ascii="Arial" w:hAnsi="Arial" w:cs="Arial"/>
                <w:color w:val="000000"/>
              </w:rPr>
              <w:t xml:space="preserve"> a</w:t>
            </w:r>
            <w:r w:rsidR="001F524E" w:rsidRPr="006801C1">
              <w:rPr>
                <w:rFonts w:ascii="Arial" w:hAnsi="Arial" w:cs="Arial"/>
                <w:color w:val="000000"/>
              </w:rPr>
              <w:t xml:space="preserve"> key contact between </w:t>
            </w:r>
            <w:r w:rsidRPr="006801C1">
              <w:rPr>
                <w:rFonts w:ascii="Arial" w:hAnsi="Arial" w:cs="Arial"/>
                <w:color w:val="000000"/>
              </w:rPr>
              <w:t>Board members on cross cutting CJS issues</w:t>
            </w:r>
            <w:r w:rsidR="00754232" w:rsidRPr="006801C1">
              <w:rPr>
                <w:rFonts w:ascii="Arial" w:hAnsi="Arial" w:cs="Arial"/>
                <w:color w:val="000000"/>
              </w:rPr>
              <w:t>, c</w:t>
            </w:r>
            <w:r w:rsidR="001F524E" w:rsidRPr="006801C1">
              <w:rPr>
                <w:rFonts w:ascii="Arial" w:hAnsi="Arial" w:cs="Arial"/>
                <w:color w:val="000000"/>
              </w:rPr>
              <w:t>reat</w:t>
            </w:r>
            <w:r w:rsidR="00754232" w:rsidRPr="006801C1">
              <w:rPr>
                <w:rFonts w:ascii="Arial" w:hAnsi="Arial" w:cs="Arial"/>
                <w:color w:val="000000"/>
              </w:rPr>
              <w:t>ing</w:t>
            </w:r>
            <w:r w:rsidR="001F524E" w:rsidRPr="006801C1">
              <w:rPr>
                <w:rFonts w:ascii="Arial" w:hAnsi="Arial" w:cs="Arial"/>
                <w:color w:val="000000"/>
              </w:rPr>
              <w:t xml:space="preserve"> and maintain</w:t>
            </w:r>
            <w:r w:rsidR="00754232" w:rsidRPr="006801C1">
              <w:rPr>
                <w:rFonts w:ascii="Arial" w:hAnsi="Arial" w:cs="Arial"/>
                <w:color w:val="000000"/>
              </w:rPr>
              <w:t>ing</w:t>
            </w:r>
            <w:r w:rsidR="001F524E" w:rsidRPr="006801C1">
              <w:rPr>
                <w:rFonts w:ascii="Arial" w:hAnsi="Arial" w:cs="Arial"/>
                <w:color w:val="000000"/>
              </w:rPr>
              <w:t xml:space="preserve"> an effective working relationship, co</w:t>
            </w:r>
            <w:r w:rsidR="001F524E" w:rsidRPr="006801C1">
              <w:rPr>
                <w:rFonts w:ascii="Cambria Math" w:hAnsi="Cambria Math" w:cs="Cambria Math"/>
                <w:color w:val="000000"/>
              </w:rPr>
              <w:t>‐</w:t>
            </w:r>
            <w:r w:rsidR="001F524E" w:rsidRPr="006801C1">
              <w:rPr>
                <w:rFonts w:ascii="Arial" w:hAnsi="Arial" w:cs="Arial"/>
                <w:color w:val="000000"/>
              </w:rPr>
              <w:t xml:space="preserve">ordinating and ensuring effective communications between Board members, their offices and Directorates, and creating an open environment to discuss issues </w:t>
            </w:r>
            <w:proofErr w:type="gramStart"/>
            <w:r w:rsidR="001F524E" w:rsidRPr="006801C1">
              <w:rPr>
                <w:rFonts w:ascii="Arial" w:hAnsi="Arial" w:cs="Arial"/>
                <w:color w:val="000000"/>
              </w:rPr>
              <w:t>in order to</w:t>
            </w:r>
            <w:proofErr w:type="gramEnd"/>
            <w:r w:rsidR="001F524E" w:rsidRPr="006801C1">
              <w:rPr>
                <w:rFonts w:ascii="Arial" w:hAnsi="Arial" w:cs="Arial"/>
                <w:color w:val="000000"/>
              </w:rPr>
              <w:t xml:space="preserve"> achieve the best outcome. </w:t>
            </w:r>
          </w:p>
          <w:p w:rsidR="00A21155" w:rsidRPr="006801C1" w:rsidRDefault="00A21155" w:rsidP="001F524E">
            <w:pPr>
              <w:numPr>
                <w:ilvl w:val="0"/>
                <w:numId w:val="1"/>
              </w:numPr>
              <w:autoSpaceDE w:val="0"/>
              <w:autoSpaceDN w:val="0"/>
              <w:adjustRightInd w:val="0"/>
              <w:spacing w:after="0" w:line="240" w:lineRule="auto"/>
              <w:rPr>
                <w:rFonts w:ascii="Arial" w:hAnsi="Arial" w:cs="Arial"/>
                <w:color w:val="000000"/>
              </w:rPr>
            </w:pPr>
          </w:p>
          <w:p w:rsidR="001F524E" w:rsidRPr="006801C1" w:rsidRDefault="00A21155" w:rsidP="001F524E">
            <w:pPr>
              <w:numPr>
                <w:ilvl w:val="0"/>
                <w:numId w:val="1"/>
              </w:numPr>
              <w:autoSpaceDE w:val="0"/>
              <w:autoSpaceDN w:val="0"/>
              <w:adjustRightInd w:val="0"/>
              <w:spacing w:after="0" w:line="240" w:lineRule="auto"/>
              <w:rPr>
                <w:rFonts w:ascii="Arial" w:hAnsi="Arial" w:cs="Arial"/>
                <w:color w:val="000000"/>
              </w:rPr>
            </w:pPr>
            <w:r w:rsidRPr="006801C1">
              <w:rPr>
                <w:rFonts w:ascii="Arial" w:hAnsi="Arial" w:cs="Arial"/>
                <w:color w:val="000000"/>
              </w:rPr>
              <w:t>E</w:t>
            </w:r>
            <w:r w:rsidR="001F524E" w:rsidRPr="006801C1">
              <w:rPr>
                <w:rFonts w:ascii="Arial" w:hAnsi="Arial" w:cs="Arial"/>
                <w:color w:val="000000"/>
              </w:rPr>
              <w:t xml:space="preserve">nsuring that discussions are timely, appropriate and focused and that decisions enable the Board to fulfil their objectives and responsibilities providing leadership and strategic direction: </w:t>
            </w:r>
          </w:p>
          <w:p w:rsidR="00A21155" w:rsidRPr="006801C1" w:rsidRDefault="00A21155" w:rsidP="001F524E">
            <w:pPr>
              <w:numPr>
                <w:ilvl w:val="0"/>
                <w:numId w:val="1"/>
              </w:numPr>
              <w:autoSpaceDE w:val="0"/>
              <w:autoSpaceDN w:val="0"/>
              <w:adjustRightInd w:val="0"/>
              <w:spacing w:after="0" w:line="240" w:lineRule="auto"/>
              <w:rPr>
                <w:rFonts w:ascii="Arial" w:hAnsi="Arial" w:cs="Arial"/>
                <w:color w:val="000000"/>
              </w:rPr>
            </w:pPr>
          </w:p>
          <w:p w:rsidR="001F524E" w:rsidRPr="006801C1" w:rsidRDefault="00754232" w:rsidP="001F524E">
            <w:pPr>
              <w:numPr>
                <w:ilvl w:val="0"/>
                <w:numId w:val="1"/>
              </w:numPr>
              <w:autoSpaceDE w:val="0"/>
              <w:autoSpaceDN w:val="0"/>
              <w:adjustRightInd w:val="0"/>
              <w:spacing w:after="0" w:line="240" w:lineRule="auto"/>
              <w:rPr>
                <w:rFonts w:ascii="Arial" w:hAnsi="Arial" w:cs="Arial"/>
                <w:color w:val="000000"/>
              </w:rPr>
            </w:pPr>
            <w:r w:rsidRPr="006801C1">
              <w:rPr>
                <w:rFonts w:ascii="Arial" w:hAnsi="Arial" w:cs="Arial"/>
                <w:color w:val="000000"/>
              </w:rPr>
              <w:t>To plan the work of the board effectively, including</w:t>
            </w:r>
            <w:r w:rsidR="001F524E" w:rsidRPr="006801C1">
              <w:rPr>
                <w:rFonts w:ascii="Arial" w:hAnsi="Arial" w:cs="Arial"/>
                <w:color w:val="000000"/>
              </w:rPr>
              <w:t xml:space="preserve"> the production and management of </w:t>
            </w:r>
            <w:r w:rsidR="00477BB1" w:rsidRPr="006801C1">
              <w:rPr>
                <w:rFonts w:ascii="Arial" w:hAnsi="Arial" w:cs="Arial"/>
                <w:color w:val="000000"/>
              </w:rPr>
              <w:t xml:space="preserve">the Board </w:t>
            </w:r>
            <w:r w:rsidR="001F524E" w:rsidRPr="006801C1">
              <w:rPr>
                <w:rFonts w:ascii="Arial" w:hAnsi="Arial" w:cs="Arial"/>
                <w:color w:val="000000"/>
              </w:rPr>
              <w:t xml:space="preserve">Forward Plan to ensure that the right subjects are considered at the right time, enabling swift escalation where required, </w:t>
            </w:r>
            <w:r w:rsidRPr="006801C1">
              <w:rPr>
                <w:rFonts w:ascii="Arial" w:hAnsi="Arial" w:cs="Arial"/>
                <w:color w:val="000000"/>
              </w:rPr>
              <w:t xml:space="preserve">progress is maintained between meetings </w:t>
            </w:r>
            <w:r w:rsidR="001F524E" w:rsidRPr="006801C1">
              <w:rPr>
                <w:rFonts w:ascii="Arial" w:hAnsi="Arial" w:cs="Arial"/>
                <w:color w:val="000000"/>
              </w:rPr>
              <w:t xml:space="preserve">and to enable flexibility and to respond to changing demands over the course of the year. </w:t>
            </w:r>
          </w:p>
          <w:p w:rsidR="00A21155" w:rsidRPr="006801C1" w:rsidRDefault="00A21155" w:rsidP="001F524E">
            <w:pPr>
              <w:numPr>
                <w:ilvl w:val="0"/>
                <w:numId w:val="1"/>
              </w:numPr>
              <w:autoSpaceDE w:val="0"/>
              <w:autoSpaceDN w:val="0"/>
              <w:adjustRightInd w:val="0"/>
              <w:spacing w:after="0" w:line="240" w:lineRule="auto"/>
              <w:rPr>
                <w:rFonts w:ascii="Arial" w:hAnsi="Arial" w:cs="Arial"/>
                <w:color w:val="000000"/>
              </w:rPr>
            </w:pPr>
          </w:p>
          <w:p w:rsidR="001F524E" w:rsidRPr="006801C1" w:rsidRDefault="001F524E" w:rsidP="001F524E">
            <w:pPr>
              <w:numPr>
                <w:ilvl w:val="0"/>
                <w:numId w:val="1"/>
              </w:numPr>
              <w:autoSpaceDE w:val="0"/>
              <w:autoSpaceDN w:val="0"/>
              <w:adjustRightInd w:val="0"/>
              <w:spacing w:after="0" w:line="240" w:lineRule="auto"/>
              <w:rPr>
                <w:rFonts w:ascii="Arial" w:hAnsi="Arial" w:cs="Arial"/>
                <w:color w:val="000000"/>
              </w:rPr>
            </w:pPr>
            <w:r w:rsidRPr="006801C1">
              <w:rPr>
                <w:rFonts w:ascii="Arial" w:hAnsi="Arial" w:cs="Arial"/>
                <w:color w:val="000000"/>
              </w:rPr>
              <w:t xml:space="preserve">Build and maintain a sound knowledge of </w:t>
            </w:r>
            <w:r w:rsidR="00477BB1" w:rsidRPr="006801C1">
              <w:rPr>
                <w:rFonts w:ascii="Arial" w:hAnsi="Arial" w:cs="Arial"/>
                <w:color w:val="000000"/>
              </w:rPr>
              <w:t xml:space="preserve">Criminal Justice </w:t>
            </w:r>
            <w:r w:rsidRPr="006801C1">
              <w:rPr>
                <w:rFonts w:ascii="Arial" w:hAnsi="Arial" w:cs="Arial"/>
                <w:color w:val="000000"/>
              </w:rPr>
              <w:t xml:space="preserve">activity across </w:t>
            </w:r>
            <w:r w:rsidR="00477BB1" w:rsidRPr="006801C1">
              <w:rPr>
                <w:rFonts w:ascii="Arial" w:hAnsi="Arial" w:cs="Arial"/>
                <w:color w:val="000000"/>
              </w:rPr>
              <w:t>Wale</w:t>
            </w:r>
            <w:r w:rsidRPr="006801C1">
              <w:rPr>
                <w:rFonts w:ascii="Arial" w:hAnsi="Arial" w:cs="Arial"/>
                <w:color w:val="000000"/>
              </w:rPr>
              <w:t>s to enable effective planning and co</w:t>
            </w:r>
            <w:r w:rsidRPr="006801C1">
              <w:rPr>
                <w:rFonts w:ascii="Cambria Math" w:hAnsi="Cambria Math" w:cs="Cambria Math"/>
                <w:color w:val="000000"/>
              </w:rPr>
              <w:t>‐</w:t>
            </w:r>
            <w:r w:rsidRPr="006801C1">
              <w:rPr>
                <w:rFonts w:ascii="Arial" w:hAnsi="Arial" w:cs="Arial"/>
                <w:color w:val="000000"/>
              </w:rPr>
              <w:t xml:space="preserve">ordination between items considered </w:t>
            </w:r>
            <w:r w:rsidR="00A21155" w:rsidRPr="006801C1">
              <w:rPr>
                <w:rFonts w:ascii="Arial" w:hAnsi="Arial" w:cs="Arial"/>
                <w:color w:val="000000"/>
              </w:rPr>
              <w:t xml:space="preserve">by the Board </w:t>
            </w:r>
            <w:r w:rsidRPr="006801C1">
              <w:rPr>
                <w:rFonts w:ascii="Arial" w:hAnsi="Arial" w:cs="Arial"/>
                <w:color w:val="000000"/>
              </w:rPr>
              <w:t>and how they i</w:t>
            </w:r>
            <w:r w:rsidR="00A21155" w:rsidRPr="006801C1">
              <w:rPr>
                <w:rFonts w:ascii="Arial" w:hAnsi="Arial" w:cs="Arial"/>
                <w:color w:val="000000"/>
              </w:rPr>
              <w:t>nterface</w:t>
            </w:r>
            <w:r w:rsidRPr="006801C1">
              <w:rPr>
                <w:rFonts w:ascii="Arial" w:hAnsi="Arial" w:cs="Arial"/>
                <w:color w:val="000000"/>
              </w:rPr>
              <w:t xml:space="preserve">/impact elsewhere. </w:t>
            </w:r>
          </w:p>
          <w:p w:rsidR="00A21155" w:rsidRPr="006801C1" w:rsidRDefault="00A21155" w:rsidP="001F524E">
            <w:pPr>
              <w:numPr>
                <w:ilvl w:val="0"/>
                <w:numId w:val="1"/>
              </w:numPr>
              <w:autoSpaceDE w:val="0"/>
              <w:autoSpaceDN w:val="0"/>
              <w:adjustRightInd w:val="0"/>
              <w:spacing w:after="0" w:line="240" w:lineRule="auto"/>
              <w:rPr>
                <w:rFonts w:ascii="Arial" w:hAnsi="Arial" w:cs="Arial"/>
                <w:color w:val="000000"/>
              </w:rPr>
            </w:pPr>
          </w:p>
          <w:p w:rsidR="001F524E" w:rsidRPr="006801C1" w:rsidRDefault="00477BB1" w:rsidP="001F524E">
            <w:pPr>
              <w:numPr>
                <w:ilvl w:val="0"/>
                <w:numId w:val="1"/>
              </w:numPr>
              <w:autoSpaceDE w:val="0"/>
              <w:autoSpaceDN w:val="0"/>
              <w:adjustRightInd w:val="0"/>
              <w:spacing w:after="0" w:line="240" w:lineRule="auto"/>
              <w:rPr>
                <w:rFonts w:ascii="Arial" w:hAnsi="Arial" w:cs="Arial"/>
                <w:color w:val="000000"/>
              </w:rPr>
            </w:pPr>
            <w:r w:rsidRPr="006801C1">
              <w:rPr>
                <w:rFonts w:ascii="Arial" w:hAnsi="Arial" w:cs="Arial"/>
                <w:color w:val="000000"/>
              </w:rPr>
              <w:t>To</w:t>
            </w:r>
            <w:r w:rsidR="001F524E" w:rsidRPr="006801C1">
              <w:rPr>
                <w:rFonts w:ascii="Arial" w:hAnsi="Arial" w:cs="Arial"/>
                <w:color w:val="000000"/>
              </w:rPr>
              <w:t xml:space="preserve"> </w:t>
            </w:r>
            <w:r w:rsidR="00754232" w:rsidRPr="006801C1">
              <w:rPr>
                <w:rFonts w:ascii="Arial" w:hAnsi="Arial" w:cs="Arial"/>
                <w:color w:val="000000"/>
              </w:rPr>
              <w:t>produce an</w:t>
            </w:r>
            <w:r w:rsidR="001F524E" w:rsidRPr="006801C1">
              <w:rPr>
                <w:rFonts w:ascii="Arial" w:hAnsi="Arial" w:cs="Arial"/>
                <w:color w:val="000000"/>
              </w:rPr>
              <w:t xml:space="preserve"> annual </w:t>
            </w:r>
            <w:r w:rsidRPr="006801C1">
              <w:rPr>
                <w:rFonts w:ascii="Arial" w:hAnsi="Arial" w:cs="Arial"/>
                <w:color w:val="000000"/>
              </w:rPr>
              <w:t xml:space="preserve">report on Board activities for </w:t>
            </w:r>
            <w:r w:rsidR="00754232" w:rsidRPr="006801C1">
              <w:rPr>
                <w:rFonts w:ascii="Arial" w:hAnsi="Arial" w:cs="Arial"/>
                <w:color w:val="000000"/>
              </w:rPr>
              <w:t>publication and to provide progress updates and briefing as required</w:t>
            </w:r>
            <w:r w:rsidR="001F524E" w:rsidRPr="006801C1">
              <w:rPr>
                <w:rFonts w:ascii="Arial" w:hAnsi="Arial" w:cs="Arial"/>
                <w:color w:val="000000"/>
              </w:rPr>
              <w:t xml:space="preserve">. </w:t>
            </w:r>
          </w:p>
          <w:p w:rsidR="00A21155" w:rsidRPr="006801C1" w:rsidRDefault="00A21155" w:rsidP="001F524E">
            <w:pPr>
              <w:numPr>
                <w:ilvl w:val="0"/>
                <w:numId w:val="1"/>
              </w:numPr>
              <w:autoSpaceDE w:val="0"/>
              <w:autoSpaceDN w:val="0"/>
              <w:adjustRightInd w:val="0"/>
              <w:spacing w:after="0" w:line="240" w:lineRule="auto"/>
              <w:rPr>
                <w:rFonts w:ascii="Arial" w:hAnsi="Arial" w:cs="Arial"/>
                <w:color w:val="000000"/>
              </w:rPr>
            </w:pPr>
          </w:p>
          <w:p w:rsidR="001F524E" w:rsidRPr="006801C1" w:rsidRDefault="001F524E" w:rsidP="001F524E">
            <w:pPr>
              <w:numPr>
                <w:ilvl w:val="0"/>
                <w:numId w:val="1"/>
              </w:numPr>
              <w:autoSpaceDE w:val="0"/>
              <w:autoSpaceDN w:val="0"/>
              <w:adjustRightInd w:val="0"/>
              <w:spacing w:after="0" w:line="240" w:lineRule="auto"/>
              <w:rPr>
                <w:rFonts w:ascii="Arial" w:hAnsi="Arial" w:cs="Arial"/>
                <w:color w:val="000000"/>
              </w:rPr>
            </w:pPr>
            <w:r w:rsidRPr="006801C1">
              <w:rPr>
                <w:rFonts w:ascii="Arial" w:hAnsi="Arial" w:cs="Arial"/>
                <w:color w:val="000000"/>
              </w:rPr>
              <w:t xml:space="preserve">Act as key liaison and provide advice on </w:t>
            </w:r>
            <w:r w:rsidR="00A21155" w:rsidRPr="006801C1">
              <w:rPr>
                <w:rFonts w:ascii="Arial" w:hAnsi="Arial" w:cs="Arial"/>
                <w:color w:val="000000"/>
              </w:rPr>
              <w:t>Board</w:t>
            </w:r>
            <w:r w:rsidRPr="006801C1">
              <w:rPr>
                <w:rFonts w:ascii="Arial" w:hAnsi="Arial" w:cs="Arial"/>
                <w:color w:val="000000"/>
              </w:rPr>
              <w:t xml:space="preserve"> business. </w:t>
            </w:r>
          </w:p>
          <w:p w:rsidR="001F524E" w:rsidRPr="006801C1" w:rsidRDefault="001F524E" w:rsidP="001F524E">
            <w:pPr>
              <w:numPr>
                <w:ilvl w:val="0"/>
                <w:numId w:val="1"/>
              </w:numPr>
              <w:autoSpaceDE w:val="0"/>
              <w:autoSpaceDN w:val="0"/>
              <w:adjustRightInd w:val="0"/>
              <w:spacing w:after="0" w:line="240" w:lineRule="auto"/>
              <w:rPr>
                <w:rFonts w:ascii="Arial" w:hAnsi="Arial" w:cs="Arial"/>
                <w:color w:val="000000"/>
              </w:rPr>
            </w:pPr>
            <w:r w:rsidRPr="006801C1">
              <w:rPr>
                <w:rFonts w:ascii="Arial" w:hAnsi="Arial" w:cs="Arial"/>
                <w:color w:val="000000"/>
              </w:rPr>
              <w:t>Comm</w:t>
            </w:r>
            <w:r w:rsidR="00477BB1" w:rsidRPr="006801C1">
              <w:rPr>
                <w:rFonts w:ascii="Arial" w:hAnsi="Arial" w:cs="Arial"/>
                <w:color w:val="000000"/>
              </w:rPr>
              <w:t>ission papers and updates from members and other contributors</w:t>
            </w:r>
            <w:r w:rsidRPr="006801C1">
              <w:rPr>
                <w:rFonts w:ascii="Arial" w:hAnsi="Arial" w:cs="Arial"/>
                <w:color w:val="000000"/>
              </w:rPr>
              <w:t xml:space="preserve">, working with drafters to advise and ensure that papers meet requirements so that discussion time is maximized and outputs are clear. </w:t>
            </w:r>
          </w:p>
          <w:p w:rsidR="001F524E" w:rsidRPr="006801C1" w:rsidRDefault="00477BB1" w:rsidP="001F524E">
            <w:pPr>
              <w:numPr>
                <w:ilvl w:val="0"/>
                <w:numId w:val="1"/>
              </w:numPr>
              <w:autoSpaceDE w:val="0"/>
              <w:autoSpaceDN w:val="0"/>
              <w:adjustRightInd w:val="0"/>
              <w:spacing w:after="0" w:line="240" w:lineRule="auto"/>
              <w:rPr>
                <w:rFonts w:ascii="Arial" w:hAnsi="Arial" w:cs="Arial"/>
                <w:color w:val="000000"/>
              </w:rPr>
            </w:pPr>
            <w:r w:rsidRPr="006801C1">
              <w:rPr>
                <w:rFonts w:ascii="Arial" w:hAnsi="Arial" w:cs="Arial"/>
                <w:color w:val="000000"/>
              </w:rPr>
              <w:t>Develop and maintain systems for engagement with board members between meetings to ensure that issues are addressed promptly</w:t>
            </w:r>
            <w:r w:rsidR="00754232" w:rsidRPr="006801C1">
              <w:rPr>
                <w:rFonts w:ascii="Arial" w:hAnsi="Arial" w:cs="Arial"/>
                <w:color w:val="000000"/>
              </w:rPr>
              <w:t>.</w:t>
            </w:r>
          </w:p>
          <w:p w:rsidR="00A21155" w:rsidRPr="006801C1" w:rsidRDefault="00A21155" w:rsidP="001F524E">
            <w:pPr>
              <w:numPr>
                <w:ilvl w:val="0"/>
                <w:numId w:val="1"/>
              </w:numPr>
              <w:autoSpaceDE w:val="0"/>
              <w:autoSpaceDN w:val="0"/>
              <w:adjustRightInd w:val="0"/>
              <w:spacing w:after="0" w:line="240" w:lineRule="auto"/>
              <w:rPr>
                <w:rFonts w:ascii="Arial" w:hAnsi="Arial" w:cs="Arial"/>
                <w:color w:val="000000"/>
              </w:rPr>
            </w:pPr>
          </w:p>
          <w:p w:rsidR="001F524E" w:rsidRPr="006801C1" w:rsidRDefault="001F524E" w:rsidP="001F524E">
            <w:pPr>
              <w:pStyle w:val="Default"/>
              <w:rPr>
                <w:rFonts w:ascii="Arial" w:hAnsi="Arial" w:cs="Arial"/>
                <w:sz w:val="22"/>
                <w:szCs w:val="22"/>
              </w:rPr>
            </w:pPr>
            <w:r w:rsidRPr="006801C1">
              <w:rPr>
                <w:rFonts w:ascii="Arial" w:hAnsi="Arial" w:cs="Arial"/>
                <w:sz w:val="22"/>
                <w:szCs w:val="22"/>
              </w:rPr>
              <w:t xml:space="preserve">Maintain a broad but thorough understanding of </w:t>
            </w:r>
            <w:r w:rsidR="004E76A2" w:rsidRPr="006801C1">
              <w:rPr>
                <w:rFonts w:ascii="Arial" w:hAnsi="Arial" w:cs="Arial"/>
                <w:sz w:val="22"/>
                <w:szCs w:val="22"/>
              </w:rPr>
              <w:t>criminal justice</w:t>
            </w:r>
            <w:r w:rsidRPr="006801C1">
              <w:rPr>
                <w:rFonts w:ascii="Arial" w:hAnsi="Arial" w:cs="Arial"/>
                <w:sz w:val="22"/>
                <w:szCs w:val="22"/>
              </w:rPr>
              <w:t xml:space="preserve"> business </w:t>
            </w:r>
            <w:r w:rsidR="004E76A2" w:rsidRPr="006801C1">
              <w:rPr>
                <w:rFonts w:ascii="Arial" w:hAnsi="Arial" w:cs="Arial"/>
                <w:sz w:val="22"/>
                <w:szCs w:val="22"/>
              </w:rPr>
              <w:t xml:space="preserve">in England and Wales </w:t>
            </w:r>
            <w:r w:rsidRPr="006801C1">
              <w:rPr>
                <w:rFonts w:ascii="Arial" w:hAnsi="Arial" w:cs="Arial"/>
                <w:sz w:val="22"/>
                <w:szCs w:val="22"/>
              </w:rPr>
              <w:t>with a particular focus on strategic direction</w:t>
            </w:r>
            <w:r w:rsidR="004E76A2" w:rsidRPr="006801C1">
              <w:rPr>
                <w:rFonts w:ascii="Arial" w:hAnsi="Arial" w:cs="Arial"/>
                <w:sz w:val="22"/>
                <w:szCs w:val="22"/>
              </w:rPr>
              <w:t xml:space="preserve"> and the impact in Wales</w:t>
            </w:r>
          </w:p>
          <w:p w:rsidR="001F524E" w:rsidRPr="006801C1" w:rsidRDefault="001F524E" w:rsidP="001F524E">
            <w:pPr>
              <w:pStyle w:val="Default"/>
              <w:rPr>
                <w:rFonts w:ascii="Arial" w:hAnsi="Arial" w:cs="Arial"/>
                <w:sz w:val="22"/>
                <w:szCs w:val="22"/>
              </w:rPr>
            </w:pPr>
            <w:r w:rsidRPr="006801C1">
              <w:rPr>
                <w:rFonts w:ascii="Arial" w:hAnsi="Arial" w:cs="Arial"/>
                <w:sz w:val="22"/>
                <w:szCs w:val="22"/>
              </w:rPr>
              <w:t xml:space="preserve"> </w:t>
            </w:r>
          </w:p>
          <w:p w:rsidR="001F524E" w:rsidRPr="006801C1" w:rsidRDefault="001F524E" w:rsidP="001F524E">
            <w:pPr>
              <w:autoSpaceDE w:val="0"/>
              <w:autoSpaceDN w:val="0"/>
              <w:adjustRightInd w:val="0"/>
              <w:spacing w:after="0" w:line="240" w:lineRule="auto"/>
              <w:rPr>
                <w:rFonts w:ascii="Arial" w:hAnsi="Arial" w:cs="Arial"/>
                <w:color w:val="000000"/>
              </w:rPr>
            </w:pPr>
            <w:r w:rsidRPr="006801C1">
              <w:rPr>
                <w:rFonts w:ascii="Arial" w:hAnsi="Arial" w:cs="Arial"/>
                <w:color w:val="000000"/>
              </w:rPr>
              <w:t xml:space="preserve">The duties/responsibilities listed above describe the post as it is at present and is not intended to be exhaustive. The Job holder is expected to accept reasonable alterations and additional tasks of a similar level that may be necessary.  </w:t>
            </w:r>
          </w:p>
        </w:tc>
      </w:tr>
      <w:tr w:rsidR="001F524E" w:rsidRPr="006801C1" w:rsidTr="001F524E">
        <w:trPr>
          <w:trHeight w:val="840"/>
        </w:trPr>
        <w:tc>
          <w:tcPr>
            <w:tcW w:w="2196" w:type="dxa"/>
            <w:tcBorders>
              <w:top w:val="single" w:sz="8" w:space="0" w:color="000000"/>
              <w:bottom w:val="single" w:sz="8" w:space="0" w:color="000000"/>
              <w:right w:val="single" w:sz="8" w:space="0" w:color="000000"/>
            </w:tcBorders>
          </w:tcPr>
          <w:p w:rsidR="001F524E" w:rsidRPr="006801C1" w:rsidRDefault="001F524E">
            <w:pPr>
              <w:pStyle w:val="Default"/>
              <w:spacing w:after="100"/>
              <w:jc w:val="both"/>
              <w:rPr>
                <w:rFonts w:ascii="Arial" w:hAnsi="Arial" w:cs="Arial"/>
                <w:sz w:val="22"/>
                <w:szCs w:val="22"/>
              </w:rPr>
            </w:pPr>
            <w:r w:rsidRPr="006801C1">
              <w:rPr>
                <w:rFonts w:ascii="Arial" w:hAnsi="Arial" w:cs="Arial"/>
                <w:b/>
                <w:bCs/>
                <w:sz w:val="22"/>
                <w:szCs w:val="22"/>
              </w:rPr>
              <w:t xml:space="preserve">Minimum Eligibility </w:t>
            </w:r>
          </w:p>
        </w:tc>
        <w:tc>
          <w:tcPr>
            <w:tcW w:w="6804" w:type="dxa"/>
            <w:gridSpan w:val="2"/>
            <w:tcBorders>
              <w:top w:val="single" w:sz="8" w:space="0" w:color="000000"/>
              <w:left w:val="single" w:sz="8" w:space="0" w:color="000000"/>
              <w:bottom w:val="single" w:sz="8" w:space="0" w:color="000000"/>
            </w:tcBorders>
          </w:tcPr>
          <w:p w:rsidR="001F524E" w:rsidRPr="006801C1" w:rsidRDefault="001F524E">
            <w:pPr>
              <w:pStyle w:val="Default"/>
              <w:rPr>
                <w:rFonts w:ascii="Arial" w:hAnsi="Arial" w:cs="Arial"/>
                <w:color w:val="auto"/>
                <w:sz w:val="22"/>
                <w:szCs w:val="22"/>
              </w:rPr>
            </w:pPr>
          </w:p>
          <w:p w:rsidR="001F524E" w:rsidRPr="006801C1" w:rsidRDefault="001F524E" w:rsidP="001F524E">
            <w:pPr>
              <w:pStyle w:val="Default"/>
              <w:numPr>
                <w:ilvl w:val="0"/>
                <w:numId w:val="2"/>
              </w:numPr>
              <w:rPr>
                <w:rFonts w:ascii="Arial" w:hAnsi="Arial" w:cs="Arial"/>
                <w:sz w:val="22"/>
                <w:szCs w:val="22"/>
              </w:rPr>
            </w:pPr>
            <w:r w:rsidRPr="006801C1">
              <w:rPr>
                <w:rFonts w:ascii="Arial" w:hAnsi="Arial" w:cs="Arial"/>
                <w:sz w:val="22"/>
                <w:szCs w:val="22"/>
              </w:rPr>
              <w:t xml:space="preserve">All candidates are subject to security and identity checks prior to taking up post </w:t>
            </w:r>
          </w:p>
          <w:p w:rsidR="001F524E" w:rsidRPr="006801C1" w:rsidRDefault="001F524E" w:rsidP="001F524E">
            <w:pPr>
              <w:pStyle w:val="Default"/>
              <w:numPr>
                <w:ilvl w:val="0"/>
                <w:numId w:val="2"/>
              </w:numPr>
              <w:rPr>
                <w:rFonts w:ascii="Arial" w:hAnsi="Arial" w:cs="Arial"/>
                <w:sz w:val="22"/>
                <w:szCs w:val="22"/>
              </w:rPr>
            </w:pPr>
            <w:r w:rsidRPr="006801C1">
              <w:rPr>
                <w:rFonts w:ascii="Arial" w:hAnsi="Arial" w:cs="Arial"/>
                <w:sz w:val="22"/>
                <w:szCs w:val="22"/>
              </w:rPr>
              <w:t xml:space="preserve"> </w:t>
            </w:r>
          </w:p>
          <w:p w:rsidR="001F524E" w:rsidRPr="006801C1" w:rsidRDefault="001F524E">
            <w:pPr>
              <w:pStyle w:val="Default"/>
              <w:rPr>
                <w:rFonts w:ascii="Arial" w:hAnsi="Arial" w:cs="Arial"/>
                <w:sz w:val="22"/>
                <w:szCs w:val="22"/>
              </w:rPr>
            </w:pPr>
          </w:p>
        </w:tc>
      </w:tr>
      <w:tr w:rsidR="001F524E" w:rsidRPr="006801C1" w:rsidTr="006801C1">
        <w:trPr>
          <w:trHeight w:val="1871"/>
        </w:trPr>
        <w:tc>
          <w:tcPr>
            <w:tcW w:w="2196" w:type="dxa"/>
            <w:tcBorders>
              <w:top w:val="single" w:sz="8" w:space="0" w:color="000000"/>
              <w:bottom w:val="single" w:sz="8" w:space="0" w:color="000000"/>
              <w:right w:val="single" w:sz="8" w:space="0" w:color="000000"/>
            </w:tcBorders>
          </w:tcPr>
          <w:p w:rsidR="001F524E" w:rsidRPr="006801C1" w:rsidRDefault="001F524E">
            <w:pPr>
              <w:pStyle w:val="Default"/>
              <w:spacing w:after="100"/>
              <w:jc w:val="both"/>
              <w:rPr>
                <w:rFonts w:ascii="Arial" w:hAnsi="Arial" w:cs="Arial"/>
                <w:sz w:val="22"/>
                <w:szCs w:val="22"/>
              </w:rPr>
            </w:pPr>
            <w:r w:rsidRPr="006801C1">
              <w:rPr>
                <w:rFonts w:ascii="Arial" w:hAnsi="Arial" w:cs="Arial"/>
                <w:b/>
                <w:bCs/>
                <w:sz w:val="22"/>
                <w:szCs w:val="22"/>
              </w:rPr>
              <w:t xml:space="preserve">Essential Skills Qualifications, accreditation &amp; Registration </w:t>
            </w:r>
          </w:p>
        </w:tc>
        <w:tc>
          <w:tcPr>
            <w:tcW w:w="6804" w:type="dxa"/>
            <w:gridSpan w:val="2"/>
            <w:tcBorders>
              <w:top w:val="single" w:sz="8" w:space="0" w:color="000000"/>
              <w:left w:val="single" w:sz="8" w:space="0" w:color="000000"/>
              <w:bottom w:val="single" w:sz="8" w:space="0" w:color="000000"/>
            </w:tcBorders>
          </w:tcPr>
          <w:p w:rsidR="00A21155" w:rsidRPr="006801C1" w:rsidRDefault="001F524E">
            <w:pPr>
              <w:pStyle w:val="Default"/>
              <w:jc w:val="both"/>
              <w:rPr>
                <w:rFonts w:ascii="Arial" w:hAnsi="Arial" w:cs="Arial"/>
                <w:sz w:val="22"/>
                <w:szCs w:val="22"/>
              </w:rPr>
            </w:pPr>
            <w:r w:rsidRPr="006801C1">
              <w:rPr>
                <w:rFonts w:ascii="Arial" w:hAnsi="Arial" w:cs="Arial"/>
                <w:sz w:val="22"/>
                <w:szCs w:val="22"/>
              </w:rPr>
              <w:t>Excellent verbal and written communication skills and the ability to communicate effectively with colleagues at all levels.</w:t>
            </w:r>
          </w:p>
          <w:p w:rsidR="001F524E" w:rsidRPr="006801C1" w:rsidRDefault="001F524E">
            <w:pPr>
              <w:pStyle w:val="Default"/>
              <w:jc w:val="both"/>
              <w:rPr>
                <w:rFonts w:ascii="Arial" w:hAnsi="Arial" w:cs="Arial"/>
                <w:sz w:val="22"/>
                <w:szCs w:val="22"/>
              </w:rPr>
            </w:pPr>
            <w:r w:rsidRPr="006801C1">
              <w:rPr>
                <w:rFonts w:ascii="Arial" w:hAnsi="Arial" w:cs="Arial"/>
                <w:sz w:val="22"/>
                <w:szCs w:val="22"/>
              </w:rPr>
              <w:t xml:space="preserve"> </w:t>
            </w:r>
          </w:p>
          <w:p w:rsidR="001F524E" w:rsidRPr="006801C1" w:rsidRDefault="001F524E">
            <w:pPr>
              <w:pStyle w:val="Default"/>
              <w:jc w:val="both"/>
              <w:rPr>
                <w:rFonts w:ascii="Arial" w:hAnsi="Arial" w:cs="Arial"/>
                <w:sz w:val="22"/>
                <w:szCs w:val="22"/>
              </w:rPr>
            </w:pPr>
            <w:r w:rsidRPr="006801C1">
              <w:rPr>
                <w:rFonts w:ascii="Arial" w:hAnsi="Arial" w:cs="Arial"/>
                <w:sz w:val="22"/>
                <w:szCs w:val="22"/>
              </w:rPr>
              <w:t xml:space="preserve">Excellent interpersonal, influencing and negotiating skills </w:t>
            </w:r>
          </w:p>
          <w:p w:rsidR="001F524E" w:rsidRPr="006801C1" w:rsidRDefault="001F524E">
            <w:pPr>
              <w:pStyle w:val="Default"/>
              <w:jc w:val="both"/>
              <w:rPr>
                <w:rFonts w:ascii="Arial" w:hAnsi="Arial" w:cs="Arial"/>
                <w:sz w:val="22"/>
                <w:szCs w:val="22"/>
              </w:rPr>
            </w:pPr>
            <w:r w:rsidRPr="006801C1">
              <w:rPr>
                <w:rFonts w:ascii="Arial" w:hAnsi="Arial" w:cs="Arial"/>
                <w:sz w:val="22"/>
                <w:szCs w:val="22"/>
              </w:rPr>
              <w:t xml:space="preserve">Sound political knowledge and media awareness. </w:t>
            </w:r>
          </w:p>
          <w:p w:rsidR="00A21155" w:rsidRPr="006801C1" w:rsidRDefault="00A21155">
            <w:pPr>
              <w:pStyle w:val="Default"/>
              <w:jc w:val="both"/>
              <w:rPr>
                <w:rFonts w:ascii="Arial" w:hAnsi="Arial" w:cs="Arial"/>
                <w:sz w:val="22"/>
                <w:szCs w:val="22"/>
              </w:rPr>
            </w:pPr>
          </w:p>
          <w:p w:rsidR="001F524E" w:rsidRPr="006801C1" w:rsidRDefault="001F524E">
            <w:pPr>
              <w:pStyle w:val="Default"/>
              <w:jc w:val="both"/>
              <w:rPr>
                <w:rFonts w:ascii="Arial" w:hAnsi="Arial" w:cs="Arial"/>
                <w:sz w:val="22"/>
                <w:szCs w:val="22"/>
              </w:rPr>
            </w:pPr>
            <w:r w:rsidRPr="006801C1">
              <w:rPr>
                <w:rFonts w:ascii="Arial" w:hAnsi="Arial" w:cs="Arial"/>
                <w:sz w:val="22"/>
                <w:szCs w:val="22"/>
              </w:rPr>
              <w:t xml:space="preserve">Knowledge of the workings of </w:t>
            </w:r>
            <w:r w:rsidR="00754232" w:rsidRPr="006801C1">
              <w:rPr>
                <w:rFonts w:ascii="Arial" w:hAnsi="Arial" w:cs="Arial"/>
                <w:sz w:val="22"/>
                <w:szCs w:val="22"/>
              </w:rPr>
              <w:t>the Criminal J</w:t>
            </w:r>
            <w:r w:rsidR="004E76A2" w:rsidRPr="006801C1">
              <w:rPr>
                <w:rFonts w:ascii="Arial" w:hAnsi="Arial" w:cs="Arial"/>
                <w:sz w:val="22"/>
                <w:szCs w:val="22"/>
              </w:rPr>
              <w:t>ustice System in Wales</w:t>
            </w:r>
            <w:r w:rsidRPr="006801C1">
              <w:rPr>
                <w:rFonts w:ascii="Arial" w:hAnsi="Arial" w:cs="Arial"/>
                <w:sz w:val="22"/>
                <w:szCs w:val="22"/>
              </w:rPr>
              <w:t xml:space="preserve">. </w:t>
            </w:r>
          </w:p>
          <w:p w:rsidR="00A21155" w:rsidRPr="006801C1" w:rsidRDefault="00A21155">
            <w:pPr>
              <w:pStyle w:val="Default"/>
              <w:jc w:val="both"/>
              <w:rPr>
                <w:rFonts w:ascii="Arial" w:hAnsi="Arial" w:cs="Arial"/>
                <w:sz w:val="22"/>
                <w:szCs w:val="22"/>
              </w:rPr>
            </w:pPr>
          </w:p>
          <w:p w:rsidR="001F524E" w:rsidRPr="006801C1" w:rsidRDefault="001F524E">
            <w:pPr>
              <w:pStyle w:val="Default"/>
              <w:jc w:val="both"/>
              <w:rPr>
                <w:rFonts w:ascii="Arial" w:hAnsi="Arial" w:cs="Arial"/>
                <w:sz w:val="22"/>
                <w:szCs w:val="22"/>
              </w:rPr>
            </w:pPr>
            <w:r w:rsidRPr="006801C1">
              <w:rPr>
                <w:rFonts w:ascii="Arial" w:hAnsi="Arial" w:cs="Arial"/>
                <w:sz w:val="22"/>
                <w:szCs w:val="22"/>
              </w:rPr>
              <w:t xml:space="preserve">Strong organisational, strategy and policy knowledge </w:t>
            </w:r>
          </w:p>
        </w:tc>
      </w:tr>
      <w:tr w:rsidR="002F0904" w:rsidRPr="00C520D1" w:rsidTr="002F0904">
        <w:trPr>
          <w:trHeight w:val="1871"/>
        </w:trPr>
        <w:tc>
          <w:tcPr>
            <w:tcW w:w="2196" w:type="dxa"/>
            <w:tcBorders>
              <w:top w:val="single" w:sz="8" w:space="0" w:color="000000"/>
              <w:left w:val="single" w:sz="8" w:space="0" w:color="000000"/>
              <w:bottom w:val="single" w:sz="8" w:space="0" w:color="000000"/>
              <w:right w:val="single" w:sz="8" w:space="0" w:color="000000"/>
            </w:tcBorders>
          </w:tcPr>
          <w:p w:rsidR="002F0904" w:rsidRPr="002F0904" w:rsidRDefault="002F0904" w:rsidP="002F0904">
            <w:pPr>
              <w:pStyle w:val="Default"/>
              <w:spacing w:after="100"/>
              <w:jc w:val="both"/>
              <w:rPr>
                <w:rFonts w:ascii="Arial" w:hAnsi="Arial" w:cs="Arial"/>
                <w:b/>
                <w:bCs/>
                <w:sz w:val="22"/>
                <w:szCs w:val="22"/>
              </w:rPr>
            </w:pPr>
            <w:r w:rsidRPr="002F0904">
              <w:rPr>
                <w:rFonts w:ascii="Arial" w:hAnsi="Arial" w:cs="Arial"/>
                <w:b/>
                <w:bCs/>
                <w:sz w:val="22"/>
                <w:szCs w:val="22"/>
              </w:rPr>
              <w:t>Behaviours</w:t>
            </w:r>
          </w:p>
        </w:tc>
        <w:tc>
          <w:tcPr>
            <w:tcW w:w="6804" w:type="dxa"/>
            <w:gridSpan w:val="2"/>
            <w:tcBorders>
              <w:top w:val="single" w:sz="8" w:space="0" w:color="000000"/>
              <w:left w:val="single" w:sz="8" w:space="0" w:color="000000"/>
              <w:bottom w:val="single" w:sz="8" w:space="0" w:color="000000"/>
              <w:right w:val="single" w:sz="8" w:space="0" w:color="000000"/>
            </w:tcBorders>
          </w:tcPr>
          <w:p w:rsidR="002F0904" w:rsidRPr="002F0904" w:rsidRDefault="002F0904" w:rsidP="00FB5B72">
            <w:pPr>
              <w:pStyle w:val="ListParagraph"/>
              <w:numPr>
                <w:ilvl w:val="0"/>
                <w:numId w:val="5"/>
              </w:numPr>
              <w:spacing w:after="0" w:line="240" w:lineRule="auto"/>
              <w:ind w:left="714" w:hanging="357"/>
              <w:rPr>
                <w:rFonts w:ascii="Arial" w:eastAsiaTheme="minorHAnsi" w:hAnsi="Arial" w:cs="Arial"/>
                <w:color w:val="000000"/>
              </w:rPr>
            </w:pPr>
            <w:r w:rsidRPr="002F0904">
              <w:rPr>
                <w:rFonts w:ascii="Arial" w:eastAsiaTheme="minorHAnsi" w:hAnsi="Arial" w:cs="Arial"/>
                <w:color w:val="000000"/>
              </w:rPr>
              <w:t>Seeing the Big Picture</w:t>
            </w:r>
          </w:p>
          <w:p w:rsidR="002F0904" w:rsidRPr="002F0904" w:rsidRDefault="002F0904" w:rsidP="00FB5B72">
            <w:pPr>
              <w:pStyle w:val="ListParagraph"/>
              <w:numPr>
                <w:ilvl w:val="0"/>
                <w:numId w:val="5"/>
              </w:numPr>
              <w:spacing w:after="0" w:line="240" w:lineRule="auto"/>
              <w:ind w:left="714" w:hanging="357"/>
              <w:rPr>
                <w:rFonts w:ascii="Arial" w:eastAsiaTheme="minorHAnsi" w:hAnsi="Arial" w:cs="Arial"/>
                <w:color w:val="000000"/>
              </w:rPr>
            </w:pPr>
            <w:r w:rsidRPr="002F0904">
              <w:rPr>
                <w:rFonts w:ascii="Arial" w:eastAsiaTheme="minorHAnsi" w:hAnsi="Arial" w:cs="Arial"/>
                <w:color w:val="000000"/>
              </w:rPr>
              <w:t>Changing and Improving</w:t>
            </w:r>
          </w:p>
          <w:p w:rsidR="002F0904" w:rsidRPr="002F0904" w:rsidRDefault="002F0904" w:rsidP="00FB5B72">
            <w:pPr>
              <w:pStyle w:val="ListParagraph"/>
              <w:numPr>
                <w:ilvl w:val="0"/>
                <w:numId w:val="5"/>
              </w:numPr>
              <w:spacing w:after="0" w:line="240" w:lineRule="auto"/>
              <w:ind w:left="714" w:hanging="357"/>
              <w:rPr>
                <w:rFonts w:ascii="Arial" w:eastAsiaTheme="minorHAnsi" w:hAnsi="Arial" w:cs="Arial"/>
                <w:color w:val="000000"/>
              </w:rPr>
            </w:pPr>
            <w:r w:rsidRPr="002F0904">
              <w:rPr>
                <w:rFonts w:ascii="Arial" w:eastAsiaTheme="minorHAnsi" w:hAnsi="Arial" w:cs="Arial"/>
                <w:color w:val="000000"/>
              </w:rPr>
              <w:t>Working Together</w:t>
            </w:r>
          </w:p>
          <w:p w:rsidR="002F0904" w:rsidRPr="002F0904" w:rsidRDefault="002F0904" w:rsidP="00FB5B72">
            <w:pPr>
              <w:pStyle w:val="ListParagraph"/>
              <w:numPr>
                <w:ilvl w:val="0"/>
                <w:numId w:val="5"/>
              </w:numPr>
              <w:spacing w:after="0" w:line="240" w:lineRule="auto"/>
              <w:ind w:left="714" w:hanging="357"/>
              <w:rPr>
                <w:rFonts w:ascii="Arial" w:eastAsiaTheme="minorHAnsi" w:hAnsi="Arial" w:cs="Arial"/>
                <w:color w:val="000000"/>
              </w:rPr>
            </w:pPr>
            <w:r w:rsidRPr="002F0904">
              <w:rPr>
                <w:rFonts w:ascii="Arial" w:eastAsiaTheme="minorHAnsi" w:hAnsi="Arial" w:cs="Arial"/>
                <w:color w:val="000000"/>
              </w:rPr>
              <w:t xml:space="preserve">Communicating and </w:t>
            </w:r>
            <w:proofErr w:type="gramStart"/>
            <w:r w:rsidRPr="002F0904">
              <w:rPr>
                <w:rFonts w:ascii="Arial" w:eastAsiaTheme="minorHAnsi" w:hAnsi="Arial" w:cs="Arial"/>
                <w:color w:val="000000"/>
              </w:rPr>
              <w:t>Influencing</w:t>
            </w:r>
            <w:proofErr w:type="gramEnd"/>
          </w:p>
        </w:tc>
      </w:tr>
      <w:tr w:rsidR="00987EA3" w:rsidRPr="00035C35" w:rsidTr="00987EA3">
        <w:trPr>
          <w:trHeight w:val="1871"/>
        </w:trPr>
        <w:tc>
          <w:tcPr>
            <w:tcW w:w="2196" w:type="dxa"/>
            <w:tcBorders>
              <w:top w:val="single" w:sz="8" w:space="0" w:color="000000"/>
              <w:left w:val="single" w:sz="8" w:space="0" w:color="000000"/>
              <w:bottom w:val="single" w:sz="8" w:space="0" w:color="000000"/>
              <w:right w:val="single" w:sz="8" w:space="0" w:color="000000"/>
            </w:tcBorders>
          </w:tcPr>
          <w:p w:rsidR="00987EA3" w:rsidRPr="00987EA3" w:rsidRDefault="00987EA3" w:rsidP="00987EA3">
            <w:pPr>
              <w:pStyle w:val="Default"/>
              <w:spacing w:after="100"/>
              <w:jc w:val="both"/>
              <w:rPr>
                <w:rFonts w:ascii="Arial" w:hAnsi="Arial" w:cs="Arial"/>
                <w:b/>
                <w:bCs/>
                <w:sz w:val="22"/>
                <w:szCs w:val="22"/>
              </w:rPr>
            </w:pPr>
            <w:r w:rsidRPr="00987EA3">
              <w:rPr>
                <w:rFonts w:ascii="Arial" w:hAnsi="Arial" w:cs="Arial"/>
                <w:b/>
                <w:bCs/>
                <w:sz w:val="22"/>
                <w:szCs w:val="22"/>
              </w:rPr>
              <w:t>Strengths</w:t>
            </w:r>
          </w:p>
        </w:tc>
        <w:tc>
          <w:tcPr>
            <w:tcW w:w="6804" w:type="dxa"/>
            <w:gridSpan w:val="2"/>
            <w:tcBorders>
              <w:top w:val="single" w:sz="8" w:space="0" w:color="000000"/>
              <w:left w:val="single" w:sz="8" w:space="0" w:color="000000"/>
              <w:bottom w:val="single" w:sz="8" w:space="0" w:color="000000"/>
              <w:right w:val="single" w:sz="8" w:space="0" w:color="000000"/>
            </w:tcBorders>
          </w:tcPr>
          <w:p w:rsidR="00987EA3" w:rsidRPr="00987EA3" w:rsidRDefault="00987EA3" w:rsidP="00987EA3">
            <w:pPr>
              <w:pStyle w:val="ListParagraph"/>
              <w:numPr>
                <w:ilvl w:val="0"/>
                <w:numId w:val="7"/>
              </w:numPr>
              <w:spacing w:after="0"/>
              <w:rPr>
                <w:rFonts w:ascii="Arial" w:eastAsiaTheme="minorHAnsi" w:hAnsi="Arial" w:cs="Arial"/>
                <w:color w:val="000000"/>
              </w:rPr>
            </w:pPr>
            <w:r w:rsidRPr="00987EA3">
              <w:rPr>
                <w:rFonts w:ascii="Arial" w:eastAsiaTheme="minorHAnsi" w:hAnsi="Arial" w:cs="Arial"/>
                <w:color w:val="000000"/>
              </w:rPr>
              <w:t>Strategic</w:t>
            </w:r>
          </w:p>
          <w:p w:rsidR="00987EA3" w:rsidRPr="00987EA3" w:rsidRDefault="00987EA3" w:rsidP="00987EA3">
            <w:pPr>
              <w:pStyle w:val="ListParagraph"/>
              <w:numPr>
                <w:ilvl w:val="0"/>
                <w:numId w:val="7"/>
              </w:numPr>
              <w:spacing w:after="0"/>
              <w:rPr>
                <w:rFonts w:ascii="Arial" w:eastAsiaTheme="minorHAnsi" w:hAnsi="Arial" w:cs="Arial"/>
                <w:color w:val="000000"/>
              </w:rPr>
            </w:pPr>
            <w:r w:rsidRPr="00987EA3">
              <w:rPr>
                <w:rFonts w:ascii="Arial" w:eastAsiaTheme="minorHAnsi" w:hAnsi="Arial" w:cs="Arial"/>
                <w:color w:val="000000"/>
              </w:rPr>
              <w:t>Problem Solver</w:t>
            </w:r>
          </w:p>
          <w:p w:rsidR="00987EA3" w:rsidRPr="00987EA3" w:rsidRDefault="00987EA3" w:rsidP="00987EA3">
            <w:pPr>
              <w:pStyle w:val="ListParagraph"/>
              <w:numPr>
                <w:ilvl w:val="0"/>
                <w:numId w:val="7"/>
              </w:numPr>
              <w:spacing w:after="0"/>
              <w:rPr>
                <w:rFonts w:ascii="Arial" w:eastAsiaTheme="minorHAnsi" w:hAnsi="Arial" w:cs="Arial"/>
                <w:color w:val="000000"/>
              </w:rPr>
            </w:pPr>
            <w:r w:rsidRPr="00987EA3">
              <w:rPr>
                <w:rFonts w:ascii="Arial" w:eastAsiaTheme="minorHAnsi" w:hAnsi="Arial" w:cs="Arial"/>
                <w:color w:val="000000"/>
              </w:rPr>
              <w:t>Relationship Builder</w:t>
            </w:r>
          </w:p>
          <w:p w:rsidR="00987EA3" w:rsidRPr="00987EA3" w:rsidRDefault="00987EA3" w:rsidP="00987EA3">
            <w:pPr>
              <w:pStyle w:val="ListParagraph"/>
              <w:numPr>
                <w:ilvl w:val="0"/>
                <w:numId w:val="7"/>
              </w:numPr>
              <w:spacing w:after="0"/>
              <w:rPr>
                <w:rFonts w:ascii="Arial" w:eastAsiaTheme="minorHAnsi" w:hAnsi="Arial" w:cs="Arial"/>
                <w:color w:val="000000"/>
              </w:rPr>
            </w:pPr>
            <w:r w:rsidRPr="00987EA3">
              <w:rPr>
                <w:rFonts w:ascii="Arial" w:eastAsiaTheme="minorHAnsi" w:hAnsi="Arial" w:cs="Arial"/>
                <w:color w:val="000000"/>
              </w:rPr>
              <w:t>Confident</w:t>
            </w:r>
          </w:p>
          <w:p w:rsidR="00987EA3" w:rsidRPr="00987EA3" w:rsidRDefault="00987EA3" w:rsidP="00987EA3">
            <w:pPr>
              <w:pStyle w:val="ListParagraph"/>
              <w:numPr>
                <w:ilvl w:val="0"/>
                <w:numId w:val="7"/>
              </w:numPr>
              <w:spacing w:after="0"/>
              <w:rPr>
                <w:rFonts w:ascii="Arial" w:eastAsiaTheme="minorHAnsi" w:hAnsi="Arial" w:cs="Arial"/>
                <w:color w:val="000000"/>
              </w:rPr>
            </w:pPr>
            <w:r w:rsidRPr="00987EA3">
              <w:rPr>
                <w:rFonts w:ascii="Arial" w:eastAsiaTheme="minorHAnsi" w:hAnsi="Arial" w:cs="Arial"/>
                <w:color w:val="000000"/>
              </w:rPr>
              <w:t>Inclusive</w:t>
            </w:r>
          </w:p>
          <w:p w:rsidR="00987EA3" w:rsidRPr="00987EA3" w:rsidRDefault="00987EA3" w:rsidP="00987EA3">
            <w:pPr>
              <w:pStyle w:val="ListParagraph"/>
              <w:numPr>
                <w:ilvl w:val="0"/>
                <w:numId w:val="7"/>
              </w:numPr>
              <w:spacing w:after="0"/>
              <w:rPr>
                <w:rFonts w:ascii="Arial" w:eastAsiaTheme="minorHAnsi" w:hAnsi="Arial" w:cs="Arial"/>
                <w:color w:val="000000"/>
              </w:rPr>
            </w:pPr>
            <w:r w:rsidRPr="00987EA3">
              <w:rPr>
                <w:rFonts w:ascii="Arial" w:eastAsiaTheme="minorHAnsi" w:hAnsi="Arial" w:cs="Arial"/>
                <w:color w:val="000000"/>
              </w:rPr>
              <w:t>Service Focussed</w:t>
            </w:r>
          </w:p>
          <w:p w:rsidR="00987EA3" w:rsidRPr="00987EA3" w:rsidRDefault="00987EA3" w:rsidP="00987EA3">
            <w:pPr>
              <w:pStyle w:val="ListParagraph"/>
              <w:numPr>
                <w:ilvl w:val="0"/>
                <w:numId w:val="7"/>
              </w:numPr>
              <w:spacing w:after="0"/>
              <w:rPr>
                <w:rFonts w:ascii="Arial" w:eastAsiaTheme="minorHAnsi" w:hAnsi="Arial" w:cs="Arial"/>
                <w:color w:val="000000"/>
              </w:rPr>
            </w:pPr>
            <w:r w:rsidRPr="00987EA3">
              <w:rPr>
                <w:rFonts w:ascii="Arial" w:eastAsiaTheme="minorHAnsi" w:hAnsi="Arial" w:cs="Arial"/>
                <w:color w:val="000000"/>
              </w:rPr>
              <w:t>Organiser</w:t>
            </w:r>
          </w:p>
        </w:tc>
      </w:tr>
      <w:tr w:rsidR="00987EA3" w:rsidRPr="00C520D1" w:rsidTr="00987EA3">
        <w:trPr>
          <w:trHeight w:val="1871"/>
        </w:trPr>
        <w:tc>
          <w:tcPr>
            <w:tcW w:w="2196" w:type="dxa"/>
            <w:tcBorders>
              <w:top w:val="single" w:sz="8" w:space="0" w:color="000000"/>
              <w:left w:val="single" w:sz="8" w:space="0" w:color="000000"/>
              <w:bottom w:val="single" w:sz="8" w:space="0" w:color="000000"/>
              <w:right w:val="single" w:sz="8" w:space="0" w:color="000000"/>
            </w:tcBorders>
          </w:tcPr>
          <w:p w:rsidR="00987EA3" w:rsidRPr="00987EA3" w:rsidRDefault="00987EA3" w:rsidP="00987EA3">
            <w:pPr>
              <w:pStyle w:val="Default"/>
              <w:spacing w:after="100"/>
              <w:jc w:val="both"/>
              <w:rPr>
                <w:rFonts w:ascii="Arial" w:hAnsi="Arial" w:cs="Arial"/>
                <w:b/>
                <w:bCs/>
                <w:sz w:val="22"/>
                <w:szCs w:val="22"/>
              </w:rPr>
            </w:pPr>
            <w:r w:rsidRPr="00987EA3">
              <w:rPr>
                <w:rFonts w:ascii="Arial" w:hAnsi="Arial" w:cs="Arial"/>
                <w:b/>
                <w:bCs/>
                <w:sz w:val="22"/>
                <w:szCs w:val="22"/>
              </w:rPr>
              <w:t>Experience</w:t>
            </w:r>
          </w:p>
        </w:tc>
        <w:tc>
          <w:tcPr>
            <w:tcW w:w="6804" w:type="dxa"/>
            <w:gridSpan w:val="2"/>
            <w:tcBorders>
              <w:top w:val="single" w:sz="8" w:space="0" w:color="000000"/>
              <w:left w:val="single" w:sz="8" w:space="0" w:color="000000"/>
              <w:bottom w:val="single" w:sz="8" w:space="0" w:color="000000"/>
              <w:right w:val="single" w:sz="8" w:space="0" w:color="000000"/>
            </w:tcBorders>
          </w:tcPr>
          <w:p w:rsidR="00987EA3" w:rsidRPr="00987EA3" w:rsidRDefault="00987EA3" w:rsidP="00FB5B72">
            <w:pPr>
              <w:pStyle w:val="ListParagraph"/>
              <w:numPr>
                <w:ilvl w:val="0"/>
                <w:numId w:val="7"/>
              </w:numPr>
              <w:spacing w:after="0"/>
              <w:rPr>
                <w:rFonts w:ascii="Arial" w:eastAsiaTheme="minorHAnsi" w:hAnsi="Arial" w:cs="Arial"/>
                <w:color w:val="000000"/>
              </w:rPr>
            </w:pPr>
            <w:r w:rsidRPr="00987EA3">
              <w:rPr>
                <w:rFonts w:ascii="Arial" w:eastAsiaTheme="minorHAnsi" w:hAnsi="Arial" w:cs="Arial"/>
                <w:color w:val="000000"/>
              </w:rPr>
              <w:t>Manager with a proven track record of achievement in operational and/or policy delivery.</w:t>
            </w:r>
          </w:p>
          <w:p w:rsidR="00987EA3" w:rsidRPr="00987EA3" w:rsidRDefault="00987EA3" w:rsidP="00FB5B72">
            <w:pPr>
              <w:pStyle w:val="ListParagraph"/>
              <w:numPr>
                <w:ilvl w:val="0"/>
                <w:numId w:val="7"/>
              </w:numPr>
              <w:spacing w:after="0"/>
              <w:rPr>
                <w:rFonts w:ascii="Arial" w:eastAsiaTheme="minorHAnsi" w:hAnsi="Arial" w:cs="Arial"/>
                <w:color w:val="000000"/>
              </w:rPr>
            </w:pPr>
            <w:r w:rsidRPr="00987EA3">
              <w:rPr>
                <w:rFonts w:ascii="Arial" w:eastAsiaTheme="minorHAnsi" w:hAnsi="Arial" w:cs="Arial"/>
                <w:color w:val="000000"/>
              </w:rPr>
              <w:t>Experience of working with or within cross–Criminal Justice teams and building relationships across organisations</w:t>
            </w:r>
          </w:p>
          <w:p w:rsidR="00987EA3" w:rsidRPr="00987EA3" w:rsidRDefault="00987EA3" w:rsidP="00FB5B72">
            <w:pPr>
              <w:pStyle w:val="ListParagraph"/>
              <w:numPr>
                <w:ilvl w:val="0"/>
                <w:numId w:val="7"/>
              </w:numPr>
              <w:spacing w:after="0"/>
              <w:rPr>
                <w:rFonts w:ascii="Arial" w:eastAsiaTheme="minorHAnsi" w:hAnsi="Arial" w:cs="Arial"/>
                <w:color w:val="000000"/>
              </w:rPr>
            </w:pPr>
            <w:r w:rsidRPr="00987EA3">
              <w:rPr>
                <w:rFonts w:ascii="Arial" w:eastAsiaTheme="minorHAnsi" w:hAnsi="Arial" w:cs="Arial"/>
                <w:color w:val="000000"/>
              </w:rPr>
              <w:t xml:space="preserve">Must be able to contribute to the strategic direction of the board.  The candidate must be confident and credible in dealing with senior partners including Police and Crime Commissioners and Senior Civil Servants. </w:t>
            </w:r>
          </w:p>
          <w:p w:rsidR="00987EA3" w:rsidRPr="00987EA3" w:rsidRDefault="00987EA3" w:rsidP="00FB5B72">
            <w:pPr>
              <w:pStyle w:val="ListParagraph"/>
              <w:numPr>
                <w:ilvl w:val="0"/>
                <w:numId w:val="7"/>
              </w:numPr>
              <w:spacing w:after="0"/>
              <w:rPr>
                <w:rFonts w:ascii="Arial" w:eastAsiaTheme="minorHAnsi" w:hAnsi="Arial" w:cs="Arial"/>
                <w:color w:val="000000"/>
              </w:rPr>
            </w:pPr>
            <w:r w:rsidRPr="00987EA3">
              <w:rPr>
                <w:rFonts w:ascii="Arial" w:eastAsiaTheme="minorHAnsi" w:hAnsi="Arial" w:cs="Arial"/>
                <w:color w:val="000000"/>
              </w:rPr>
              <w:t xml:space="preserve">Experience of policy implementation and change and the leadership of </w:t>
            </w:r>
            <w:proofErr w:type="gramStart"/>
            <w:r w:rsidRPr="00987EA3">
              <w:rPr>
                <w:rFonts w:ascii="Arial" w:eastAsiaTheme="minorHAnsi" w:hAnsi="Arial" w:cs="Arial"/>
                <w:color w:val="000000"/>
              </w:rPr>
              <w:t>high profile</w:t>
            </w:r>
            <w:proofErr w:type="gramEnd"/>
            <w:r w:rsidRPr="00987EA3">
              <w:rPr>
                <w:rFonts w:ascii="Arial" w:eastAsiaTheme="minorHAnsi" w:hAnsi="Arial" w:cs="Arial"/>
                <w:color w:val="000000"/>
              </w:rPr>
              <w:t xml:space="preserve"> projects.</w:t>
            </w:r>
          </w:p>
        </w:tc>
      </w:tr>
      <w:tr w:rsidR="00987EA3" w:rsidRPr="00C520D1" w:rsidTr="00987EA3">
        <w:trPr>
          <w:trHeight w:val="1871"/>
        </w:trPr>
        <w:tc>
          <w:tcPr>
            <w:tcW w:w="2196" w:type="dxa"/>
            <w:tcBorders>
              <w:top w:val="single" w:sz="8" w:space="0" w:color="000000"/>
              <w:left w:val="single" w:sz="8" w:space="0" w:color="000000"/>
              <w:bottom w:val="single" w:sz="8" w:space="0" w:color="000000"/>
              <w:right w:val="single" w:sz="8" w:space="0" w:color="000000"/>
            </w:tcBorders>
          </w:tcPr>
          <w:p w:rsidR="00987EA3" w:rsidRPr="00987EA3" w:rsidRDefault="00987EA3" w:rsidP="00987EA3">
            <w:pPr>
              <w:pStyle w:val="Default"/>
              <w:spacing w:after="100"/>
              <w:jc w:val="both"/>
              <w:rPr>
                <w:rFonts w:ascii="Arial" w:hAnsi="Arial" w:cs="Arial"/>
                <w:b/>
                <w:bCs/>
                <w:sz w:val="22"/>
                <w:szCs w:val="22"/>
              </w:rPr>
            </w:pPr>
            <w:r w:rsidRPr="00987EA3">
              <w:rPr>
                <w:rFonts w:ascii="Arial" w:hAnsi="Arial" w:cs="Arial"/>
                <w:b/>
                <w:bCs/>
                <w:sz w:val="22"/>
                <w:szCs w:val="22"/>
              </w:rPr>
              <w:t xml:space="preserve">Ability </w:t>
            </w:r>
          </w:p>
        </w:tc>
        <w:tc>
          <w:tcPr>
            <w:tcW w:w="6804" w:type="dxa"/>
            <w:gridSpan w:val="2"/>
            <w:tcBorders>
              <w:top w:val="single" w:sz="8" w:space="0" w:color="000000"/>
              <w:left w:val="single" w:sz="8" w:space="0" w:color="000000"/>
              <w:bottom w:val="single" w:sz="8" w:space="0" w:color="000000"/>
              <w:right w:val="single" w:sz="8" w:space="0" w:color="000000"/>
            </w:tcBorders>
          </w:tcPr>
          <w:p w:rsidR="00987EA3" w:rsidRPr="00987EA3" w:rsidRDefault="00987EA3" w:rsidP="00FB5B72">
            <w:pPr>
              <w:pStyle w:val="ListParagraph"/>
              <w:numPr>
                <w:ilvl w:val="0"/>
                <w:numId w:val="6"/>
              </w:numPr>
              <w:spacing w:after="0"/>
              <w:rPr>
                <w:rFonts w:ascii="Arial" w:eastAsiaTheme="minorHAnsi" w:hAnsi="Arial" w:cs="Arial"/>
                <w:color w:val="000000"/>
              </w:rPr>
            </w:pPr>
            <w:r w:rsidRPr="00987EA3">
              <w:rPr>
                <w:rFonts w:ascii="Arial" w:eastAsiaTheme="minorHAnsi" w:hAnsi="Arial" w:cs="Arial"/>
                <w:color w:val="000000"/>
              </w:rPr>
              <w:t>Understanding of delivery of Criminal Justice in the devolved landscape of Wales</w:t>
            </w:r>
          </w:p>
          <w:p w:rsidR="00987EA3" w:rsidRPr="00987EA3" w:rsidRDefault="00987EA3" w:rsidP="00FB5B72">
            <w:pPr>
              <w:pStyle w:val="ListParagraph"/>
              <w:numPr>
                <w:ilvl w:val="0"/>
                <w:numId w:val="6"/>
              </w:numPr>
              <w:spacing w:after="0"/>
              <w:rPr>
                <w:rFonts w:ascii="Arial" w:eastAsiaTheme="minorHAnsi" w:hAnsi="Arial" w:cs="Arial"/>
                <w:color w:val="000000"/>
              </w:rPr>
            </w:pPr>
            <w:r w:rsidRPr="00987EA3">
              <w:rPr>
                <w:rFonts w:ascii="Arial" w:eastAsiaTheme="minorHAnsi" w:hAnsi="Arial" w:cs="Arial"/>
                <w:color w:val="000000"/>
              </w:rPr>
              <w:t xml:space="preserve">Resilience and ability to balance differing needs and opinions </w:t>
            </w:r>
          </w:p>
          <w:p w:rsidR="00987EA3" w:rsidRPr="00987EA3" w:rsidRDefault="00987EA3" w:rsidP="00FB5B72">
            <w:pPr>
              <w:pStyle w:val="ListParagraph"/>
              <w:numPr>
                <w:ilvl w:val="0"/>
                <w:numId w:val="6"/>
              </w:numPr>
              <w:spacing w:after="0"/>
              <w:rPr>
                <w:rFonts w:ascii="Arial" w:eastAsiaTheme="minorHAnsi" w:hAnsi="Arial" w:cs="Arial"/>
                <w:color w:val="000000"/>
              </w:rPr>
            </w:pPr>
            <w:r w:rsidRPr="00987EA3">
              <w:rPr>
                <w:rFonts w:ascii="Arial" w:eastAsiaTheme="minorHAnsi" w:hAnsi="Arial" w:cs="Arial"/>
                <w:color w:val="000000"/>
              </w:rPr>
              <w:t>Ability to communicate and engage with a wide range of senior stakeholders.</w:t>
            </w:r>
          </w:p>
          <w:p w:rsidR="00987EA3" w:rsidRPr="00987EA3" w:rsidRDefault="00987EA3" w:rsidP="00FB5B72">
            <w:pPr>
              <w:pStyle w:val="ListParagraph"/>
              <w:numPr>
                <w:ilvl w:val="0"/>
                <w:numId w:val="6"/>
              </w:numPr>
              <w:spacing w:after="0"/>
              <w:rPr>
                <w:rFonts w:ascii="Arial" w:eastAsiaTheme="minorHAnsi" w:hAnsi="Arial" w:cs="Arial"/>
                <w:color w:val="000000"/>
              </w:rPr>
            </w:pPr>
            <w:r w:rsidRPr="00987EA3">
              <w:rPr>
                <w:rFonts w:ascii="Arial" w:eastAsiaTheme="minorHAnsi" w:hAnsi="Arial" w:cs="Arial"/>
                <w:color w:val="000000"/>
              </w:rPr>
              <w:t>Strong written skills, verbal and non-verbal communications skills.</w:t>
            </w:r>
          </w:p>
        </w:tc>
      </w:tr>
    </w:tbl>
    <w:p w:rsidR="00E72086" w:rsidRDefault="00E72086">
      <w:pPr>
        <w:rPr>
          <w:rFonts w:ascii="Arial" w:hAnsi="Arial" w:cs="Arial"/>
        </w:rPr>
      </w:pPr>
    </w:p>
    <w:tbl>
      <w:tblPr>
        <w:tblW w:w="0" w:type="auto"/>
        <w:jc w:val="center"/>
        <w:tblLayout w:type="fixed"/>
        <w:tblLook w:val="0000" w:firstRow="0" w:lastRow="0" w:firstColumn="0" w:lastColumn="0" w:noHBand="0" w:noVBand="0"/>
      </w:tblPr>
      <w:tblGrid>
        <w:gridCol w:w="2606"/>
        <w:gridCol w:w="6187"/>
      </w:tblGrid>
      <w:tr w:rsidR="00A172DB" w:rsidRPr="008A4911" w:rsidTr="00FB5B72">
        <w:trPr>
          <w:jc w:val="center"/>
        </w:trPr>
        <w:tc>
          <w:tcPr>
            <w:tcW w:w="2606" w:type="dxa"/>
          </w:tcPr>
          <w:p w:rsidR="00A172DB" w:rsidRPr="008A4911" w:rsidRDefault="00A172DB" w:rsidP="00FB5B72">
            <w:pPr>
              <w:spacing w:before="60" w:after="60"/>
              <w:rPr>
                <w:rFonts w:ascii="Calibri" w:hAnsi="Calibri" w:cs="Arial"/>
                <w:b/>
                <w:noProof/>
              </w:rPr>
            </w:pPr>
          </w:p>
        </w:tc>
        <w:tc>
          <w:tcPr>
            <w:tcW w:w="6187" w:type="dxa"/>
          </w:tcPr>
          <w:p w:rsidR="00A172DB" w:rsidRPr="008A4911" w:rsidRDefault="00A172DB" w:rsidP="00FB5B72">
            <w:pPr>
              <w:spacing w:before="60" w:after="60"/>
              <w:rPr>
                <w:rFonts w:ascii="Calibri" w:hAnsi="Calibri" w:cs="Arial"/>
                <w:noProof/>
              </w:rPr>
            </w:pPr>
          </w:p>
        </w:tc>
      </w:tr>
    </w:tbl>
    <w:p w:rsidR="00A172DB" w:rsidRPr="008A4911" w:rsidRDefault="00A172DB" w:rsidP="00A172DB">
      <w:pPr>
        <w:rPr>
          <w:rFonts w:ascii="Calibri" w:hAnsi="Calibri" w:cs="Arial"/>
          <w:b/>
          <w:bCs/>
          <w:kern w:val="28"/>
          <w:sz w:val="56"/>
          <w:szCs w:val="32"/>
        </w:rPr>
      </w:pPr>
    </w:p>
    <w:p w:rsidR="00A172DB" w:rsidRDefault="00A172DB" w:rsidP="00987EA3">
      <w:pPr>
        <w:pStyle w:val="SubHeadingLeft"/>
        <w:rPr>
          <w:b w:val="0"/>
          <w:color w:val="FFFFFF" w:themeColor="background1"/>
        </w:rPr>
        <w:sectPr w:rsidR="00A172DB" w:rsidSect="00A172DB">
          <w:footerReference w:type="default" r:id="rId10"/>
          <w:pgSz w:w="11906" w:h="16838" w:code="9"/>
          <w:pgMar w:top="567" w:right="851" w:bottom="567" w:left="567" w:header="0" w:footer="0" w:gutter="0"/>
          <w:cols w:space="708"/>
          <w:docGrid w:linePitch="360"/>
        </w:sectPr>
      </w:pPr>
      <w:r w:rsidRPr="00FF3147">
        <w:rPr>
          <w:b w:val="0"/>
          <w:sz w:val="32"/>
        </w:rPr>
        <w:br w:type="page"/>
      </w:r>
    </w:p>
    <w:p w:rsidR="00A172DB" w:rsidRDefault="00A172DB" w:rsidP="00A172DB">
      <w:pPr>
        <w:tabs>
          <w:tab w:val="left" w:pos="6915"/>
        </w:tabs>
        <w:rPr>
          <w:rFonts w:ascii="Calibri" w:hAnsi="Calibri"/>
          <w:b/>
          <w:sz w:val="24"/>
          <w:szCs w:val="24"/>
        </w:rPr>
      </w:pPr>
    </w:p>
    <w:p w:rsidR="00A172DB" w:rsidRDefault="00A172DB" w:rsidP="00A172DB">
      <w:pPr>
        <w:tabs>
          <w:tab w:val="left" w:pos="6915"/>
        </w:tabs>
        <w:jc w:val="center"/>
        <w:rPr>
          <w:rFonts w:ascii="Calibri" w:hAnsi="Calibri"/>
          <w:b/>
          <w:sz w:val="28"/>
          <w:szCs w:val="28"/>
        </w:rPr>
      </w:pPr>
      <w:r>
        <w:rPr>
          <w:rFonts w:ascii="Calibri" w:hAnsi="Calibri"/>
          <w:b/>
          <w:sz w:val="28"/>
          <w:szCs w:val="28"/>
        </w:rPr>
        <w:t>Success Profile</w:t>
      </w:r>
    </w:p>
    <w:tbl>
      <w:tblPr>
        <w:tblStyle w:val="TableGrid"/>
        <w:tblpPr w:leftFromText="180" w:rightFromText="180" w:vertAnchor="page" w:horzAnchor="margin" w:tblpXSpec="center" w:tblpY="1914"/>
        <w:tblW w:w="1444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246"/>
        <w:gridCol w:w="2268"/>
        <w:gridCol w:w="2268"/>
        <w:gridCol w:w="3118"/>
        <w:gridCol w:w="3544"/>
      </w:tblGrid>
      <w:tr w:rsidR="00A172DB" w:rsidRPr="008A20C7" w:rsidTr="00FB5B72">
        <w:trPr>
          <w:trHeight w:val="567"/>
        </w:trPr>
        <w:tc>
          <w:tcPr>
            <w:tcW w:w="3246" w:type="dxa"/>
            <w:shd w:val="clear" w:color="auto" w:fill="70AD47" w:themeFill="accent6"/>
            <w:vAlign w:val="center"/>
          </w:tcPr>
          <w:p w:rsidR="00A172DB" w:rsidRPr="001B3599" w:rsidRDefault="00A172DB" w:rsidP="00FB5B72">
            <w:pPr>
              <w:jc w:val="center"/>
              <w:rPr>
                <w:rFonts w:ascii="Calibri" w:hAnsi="Calibri" w:cs="Arial"/>
                <w:b/>
                <w:color w:val="FFFFFF" w:themeColor="background1"/>
              </w:rPr>
            </w:pPr>
            <w:r w:rsidRPr="001B3599">
              <w:rPr>
                <w:rFonts w:ascii="Calibri" w:hAnsi="Calibri" w:cs="Arial"/>
                <w:b/>
                <w:color w:val="FFFFFF" w:themeColor="background1"/>
              </w:rPr>
              <w:t>Behaviours</w:t>
            </w:r>
          </w:p>
        </w:tc>
        <w:tc>
          <w:tcPr>
            <w:tcW w:w="2268" w:type="dxa"/>
            <w:shd w:val="clear" w:color="auto" w:fill="7030A0"/>
            <w:vAlign w:val="center"/>
          </w:tcPr>
          <w:p w:rsidR="00A172DB" w:rsidRPr="001B3599" w:rsidRDefault="00A172DB" w:rsidP="00FB5B72">
            <w:pPr>
              <w:jc w:val="center"/>
              <w:rPr>
                <w:rFonts w:ascii="Calibri" w:hAnsi="Calibri" w:cs="Arial"/>
                <w:b/>
                <w:color w:val="FFFFFF" w:themeColor="background1"/>
              </w:rPr>
            </w:pPr>
            <w:r w:rsidRPr="001B3599">
              <w:rPr>
                <w:rFonts w:ascii="Calibri" w:hAnsi="Calibri" w:cs="Arial"/>
                <w:b/>
                <w:color w:val="FFFFFF" w:themeColor="background1"/>
              </w:rPr>
              <w:t>Strengths</w:t>
            </w:r>
          </w:p>
          <w:p w:rsidR="00A172DB" w:rsidRPr="001B3599" w:rsidRDefault="00A172DB" w:rsidP="00FB5B72">
            <w:pPr>
              <w:jc w:val="center"/>
              <w:rPr>
                <w:rFonts w:ascii="Calibri" w:hAnsi="Calibri" w:cs="Arial"/>
                <w:b/>
                <w:color w:val="FFFFFF" w:themeColor="background1"/>
              </w:rPr>
            </w:pPr>
            <w:r w:rsidRPr="001B3599">
              <w:rPr>
                <w:rFonts w:ascii="Calibri" w:hAnsi="Calibri" w:cs="Arial"/>
                <w:color w:val="FFFFFF" w:themeColor="background1"/>
                <w:szCs w:val="22"/>
              </w:rPr>
              <w:t>N.B. The below are for guidance only. It is advised strengths are chosen locally, recommended 4-8</w:t>
            </w:r>
          </w:p>
        </w:tc>
        <w:tc>
          <w:tcPr>
            <w:tcW w:w="2268" w:type="dxa"/>
            <w:shd w:val="clear" w:color="auto" w:fill="C00000"/>
            <w:vAlign w:val="center"/>
          </w:tcPr>
          <w:p w:rsidR="00A172DB" w:rsidRPr="001B3599" w:rsidRDefault="00A172DB" w:rsidP="00FB5B72">
            <w:pPr>
              <w:jc w:val="center"/>
              <w:rPr>
                <w:rFonts w:ascii="Calibri" w:hAnsi="Calibri" w:cs="Arial"/>
                <w:b/>
                <w:color w:val="FFFFFF" w:themeColor="background1"/>
              </w:rPr>
            </w:pPr>
            <w:r w:rsidRPr="001B3599">
              <w:rPr>
                <w:rFonts w:ascii="Calibri" w:hAnsi="Calibri" w:cs="Arial"/>
                <w:b/>
                <w:color w:val="FFFFFF" w:themeColor="background1"/>
              </w:rPr>
              <w:t>Ability</w:t>
            </w:r>
          </w:p>
        </w:tc>
        <w:tc>
          <w:tcPr>
            <w:tcW w:w="3118" w:type="dxa"/>
            <w:shd w:val="clear" w:color="auto" w:fill="0070C0"/>
            <w:vAlign w:val="center"/>
          </w:tcPr>
          <w:p w:rsidR="00A172DB" w:rsidRPr="001B3599" w:rsidRDefault="00A172DB" w:rsidP="00FB5B72">
            <w:pPr>
              <w:jc w:val="center"/>
              <w:rPr>
                <w:rFonts w:ascii="Calibri" w:hAnsi="Calibri" w:cs="Arial"/>
                <w:b/>
                <w:color w:val="FFFFFF" w:themeColor="background1"/>
              </w:rPr>
            </w:pPr>
            <w:r w:rsidRPr="001B3599">
              <w:rPr>
                <w:rFonts w:ascii="Calibri" w:hAnsi="Calibri" w:cs="Arial"/>
                <w:b/>
                <w:color w:val="FFFFFF" w:themeColor="background1"/>
              </w:rPr>
              <w:t>Experience</w:t>
            </w:r>
          </w:p>
        </w:tc>
        <w:tc>
          <w:tcPr>
            <w:tcW w:w="3544" w:type="dxa"/>
            <w:shd w:val="clear" w:color="auto" w:fill="FFC000"/>
            <w:vAlign w:val="center"/>
          </w:tcPr>
          <w:p w:rsidR="00A172DB" w:rsidRPr="001B3599" w:rsidRDefault="00A172DB" w:rsidP="00FB5B72">
            <w:pPr>
              <w:jc w:val="center"/>
              <w:rPr>
                <w:rFonts w:ascii="Calibri" w:hAnsi="Calibri" w:cs="Arial"/>
                <w:b/>
                <w:color w:val="FFFFFF" w:themeColor="background1"/>
              </w:rPr>
            </w:pPr>
            <w:r w:rsidRPr="001B3599">
              <w:rPr>
                <w:rFonts w:ascii="Calibri" w:hAnsi="Calibri" w:cs="Arial"/>
                <w:b/>
                <w:color w:val="FFFFFF" w:themeColor="background1"/>
              </w:rPr>
              <w:t>Technical</w:t>
            </w:r>
          </w:p>
        </w:tc>
      </w:tr>
    </w:tbl>
    <w:tbl>
      <w:tblPr>
        <w:tblStyle w:val="TableGrid"/>
        <w:tblpPr w:leftFromText="180" w:rightFromText="180" w:vertAnchor="page" w:horzAnchor="margin" w:tblpXSpec="center" w:tblpY="3436"/>
        <w:tblW w:w="1444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246"/>
        <w:gridCol w:w="2268"/>
        <w:gridCol w:w="2268"/>
        <w:gridCol w:w="3118"/>
        <w:gridCol w:w="3544"/>
      </w:tblGrid>
      <w:tr w:rsidR="00562EB8" w:rsidRPr="008A20C7" w:rsidTr="00562EB8">
        <w:trPr>
          <w:trHeight w:val="567"/>
        </w:trPr>
        <w:tc>
          <w:tcPr>
            <w:tcW w:w="3246" w:type="dxa"/>
          </w:tcPr>
          <w:p w:rsidR="00562EB8" w:rsidRPr="001B3599" w:rsidRDefault="00CD44E2" w:rsidP="00562EB8">
            <w:pPr>
              <w:tabs>
                <w:tab w:val="left" w:pos="180"/>
              </w:tabs>
              <w:rPr>
                <w:rFonts w:ascii="Calibri" w:hAnsi="Calibri"/>
              </w:rPr>
            </w:pPr>
            <w:sdt>
              <w:sdtPr>
                <w:rPr>
                  <w:rFonts w:ascii="Calibri" w:hAnsi="Calibri"/>
                </w:rPr>
                <w:id w:val="-489794272"/>
                <w:placeholder>
                  <w:docPart w:val="5BD58EC3FDA249819FB85BAE29809FF2"/>
                </w:placeholder>
                <w:dropDownList>
                  <w:listItem w:value="Choose an item."/>
                  <w:listItem w:displayText="Seeing the Big Picture" w:value="Seeing the Big Picture"/>
                  <w:listItem w:displayText="Changing and Improving" w:value="Changing and Improving"/>
                  <w:listItem w:displayText="Making Effective Decisions" w:value="Making Effective Decisions"/>
                  <w:listItem w:displayText="Leadership" w:value="Leadership"/>
                  <w:listItem w:displayText="Communicating and Influencing" w:value="Communicating and Influencing"/>
                  <w:listItem w:displayText="Working Together" w:value="Working Together"/>
                  <w:listItem w:displayText="Developing Self and Others" w:value="Developing Self and Others"/>
                  <w:listItem w:displayText="Managing a Quality Service" w:value="Managing a Quality Service"/>
                  <w:listItem w:displayText="Delivering at Pace" w:value="Delivering at Pace"/>
                </w:dropDownList>
              </w:sdtPr>
              <w:sdtEndPr/>
              <w:sdtContent>
                <w:r w:rsidR="00562EB8">
                  <w:rPr>
                    <w:rFonts w:ascii="Calibri" w:hAnsi="Calibri"/>
                  </w:rPr>
                  <w:t>Seeing the Big Picture</w:t>
                </w:r>
              </w:sdtContent>
            </w:sdt>
          </w:p>
        </w:tc>
        <w:sdt>
          <w:sdtPr>
            <w:rPr>
              <w:rFonts w:ascii="Calibri" w:hAnsi="Calibri"/>
            </w:rPr>
            <w:id w:val="1891069057"/>
            <w:placeholder>
              <w:docPart w:val="C83A0E46CF134B41A8B7A9CFAA3E6F58"/>
            </w:placeholder>
            <w:dropDownList>
              <w:listItem w:value="Choose an item."/>
              <w:listItem w:displayText="Adaptable" w:value="Adaptable"/>
              <w:listItem w:displayText="Analytical" w:value="Analytical"/>
              <w:listItem w:displayText="Authentic" w:value="Authentic"/>
              <w:listItem w:displayText="Catalyst" w:value="Catalyst"/>
              <w:listItem w:displayText="Challenger" w:value="Challenger"/>
              <w:listItem w:displayText="Change Agent" w:value="Change Agent"/>
              <w:listItem w:displayText="Confident" w:value="Confident"/>
              <w:listItem w:displayText="Courageous" w:value="Courageous"/>
              <w:listItem w:displayText="Decisive" w:value="Decisive"/>
              <w:listItem w:displayText="Disciplined" w:value="Disciplined"/>
              <w:listItem w:displayText="Efficient" w:value="Efficient"/>
              <w:listItem w:displayText="Emotionally Intelligent" w:value="Emotionally Intelligent"/>
              <w:listItem w:displayText="Enabler" w:value="Enabler"/>
              <w:listItem w:displayText="Explainer" w:value="Explainer"/>
              <w:listItem w:displayText="Inclusive" w:value="Inclusive"/>
              <w:listItem w:displayText="Influencer" w:value="Influencer"/>
              <w:listItem w:displayText="Improver" w:value="Improver"/>
              <w:listItem w:displayText="Learner" w:value="Learner"/>
              <w:listItem w:displayText="Mediator" w:value="Mediator"/>
              <w:listItem w:displayText="Mission" w:value="Mission"/>
              <w:listItem w:displayText="Motivator" w:value="Motivator"/>
              <w:listItem w:displayText="Negotiator" w:value="Negotiator"/>
              <w:listItem w:displayText="Networker" w:value="Networker"/>
              <w:listItem w:displayText="Organiser" w:value="Organiser"/>
              <w:listItem w:displayText="Precise" w:value="Precise"/>
              <w:listItem w:displayText="Preventer" w:value="Preventer"/>
              <w:listItem w:displayText="Problem Solver" w:value="Problem Solver"/>
              <w:listItem w:displayText="Relationship Builder" w:value="Relationship Builder"/>
              <w:listItem w:displayText="Resilient" w:value="Resilient"/>
              <w:listItem w:displayText="Responsible" w:value="Responsible"/>
              <w:listItem w:displayText="Service Focussed" w:value="Service Focussed"/>
              <w:listItem w:displayText="Strategic" w:value="Strategic"/>
              <w:listItem w:displayText="Team Leader" w:value="Team Leader"/>
              <w:listItem w:displayText="Team Player" w:value="Team Player"/>
              <w:listItem w:displayText="Visionary" w:value="Visionary"/>
            </w:dropDownList>
          </w:sdtPr>
          <w:sdtEndPr/>
          <w:sdtContent>
            <w:tc>
              <w:tcPr>
                <w:tcW w:w="2268" w:type="dxa"/>
              </w:tcPr>
              <w:p w:rsidR="00562EB8" w:rsidRPr="001B3599" w:rsidRDefault="00562EB8" w:rsidP="00562EB8">
                <w:pPr>
                  <w:rPr>
                    <w:rFonts w:ascii="Calibri" w:hAnsi="Calibri"/>
                  </w:rPr>
                </w:pPr>
                <w:r>
                  <w:rPr>
                    <w:rFonts w:ascii="Calibri" w:hAnsi="Calibri"/>
                  </w:rPr>
                  <w:t>Strategic</w:t>
                </w:r>
              </w:p>
            </w:tc>
          </w:sdtContent>
        </w:sdt>
        <w:tc>
          <w:tcPr>
            <w:tcW w:w="2268" w:type="dxa"/>
          </w:tcPr>
          <w:p w:rsidR="00562EB8" w:rsidRPr="00C520D1" w:rsidRDefault="00562EB8" w:rsidP="00562EB8">
            <w:pPr>
              <w:rPr>
                <w:rFonts w:asciiTheme="minorHAnsi" w:hAnsiTheme="minorHAnsi" w:cs="Arial"/>
                <w:color w:val="000000"/>
              </w:rPr>
            </w:pPr>
            <w:r w:rsidRPr="00C520D1">
              <w:rPr>
                <w:rFonts w:asciiTheme="minorHAnsi" w:hAnsiTheme="minorHAnsi" w:cs="Arial"/>
                <w:color w:val="000000"/>
              </w:rPr>
              <w:t>Understanding of delivery of Criminal Justice in the devolved landscape of Wales</w:t>
            </w:r>
          </w:p>
        </w:tc>
        <w:tc>
          <w:tcPr>
            <w:tcW w:w="3118" w:type="dxa"/>
          </w:tcPr>
          <w:p w:rsidR="00562EB8" w:rsidRPr="00C520D1" w:rsidRDefault="00562EB8" w:rsidP="00562EB8">
            <w:pPr>
              <w:rPr>
                <w:rFonts w:asciiTheme="minorHAnsi" w:hAnsiTheme="minorHAnsi" w:cs="Arial"/>
                <w:i/>
                <w:color w:val="000000"/>
              </w:rPr>
            </w:pPr>
            <w:r w:rsidRPr="00C520D1">
              <w:rPr>
                <w:rFonts w:asciiTheme="minorHAnsi" w:hAnsiTheme="minorHAnsi" w:cs="Arial"/>
              </w:rPr>
              <w:t>Manager with a proven track record of achievement in operational and/or policy delivery.</w:t>
            </w:r>
          </w:p>
        </w:tc>
        <w:tc>
          <w:tcPr>
            <w:tcW w:w="3544" w:type="dxa"/>
          </w:tcPr>
          <w:p w:rsidR="00562EB8" w:rsidRPr="001B3599" w:rsidRDefault="00562EB8" w:rsidP="00562EB8">
            <w:pPr>
              <w:rPr>
                <w:rFonts w:cs="Arial"/>
                <w:i/>
                <w:color w:val="000000"/>
              </w:rPr>
            </w:pPr>
          </w:p>
        </w:tc>
      </w:tr>
      <w:tr w:rsidR="00562EB8" w:rsidRPr="008A20C7" w:rsidTr="00562EB8">
        <w:trPr>
          <w:trHeight w:val="567"/>
        </w:trPr>
        <w:tc>
          <w:tcPr>
            <w:tcW w:w="3246" w:type="dxa"/>
          </w:tcPr>
          <w:p w:rsidR="00562EB8" w:rsidRPr="001B3599" w:rsidRDefault="00CD44E2" w:rsidP="00562EB8">
            <w:pPr>
              <w:rPr>
                <w:rFonts w:ascii="Calibri" w:hAnsi="Calibri"/>
              </w:rPr>
            </w:pPr>
            <w:sdt>
              <w:sdtPr>
                <w:rPr>
                  <w:rFonts w:ascii="Calibri" w:hAnsi="Calibri"/>
                </w:rPr>
                <w:id w:val="-806313868"/>
                <w:placeholder>
                  <w:docPart w:val="2AD7A0DDE8384CCABD6058803BDCBB28"/>
                </w:placeholder>
                <w:dropDownList>
                  <w:listItem w:value="Choose an item."/>
                  <w:listItem w:displayText="Seeing the Big Picture" w:value="Seeing the Big Picture"/>
                  <w:listItem w:displayText="Changing and Improving" w:value="Changing and Improving"/>
                  <w:listItem w:displayText="Making Effective Decisions" w:value="Making Effective Decisions"/>
                  <w:listItem w:displayText="Leadership" w:value="Leadership"/>
                  <w:listItem w:displayText="Communicating and Influencing" w:value="Communicating and Influencing"/>
                  <w:listItem w:displayText="Working Together" w:value="Working Together"/>
                  <w:listItem w:displayText="Developing Self and Others" w:value="Developing Self and Others"/>
                  <w:listItem w:displayText="Managing a Quality Service" w:value="Managing a Quality Service"/>
                  <w:listItem w:displayText="Delivering at Pace" w:value="Delivering at Pace"/>
                </w:dropDownList>
              </w:sdtPr>
              <w:sdtEndPr/>
              <w:sdtContent>
                <w:r w:rsidR="00562EB8">
                  <w:rPr>
                    <w:rFonts w:ascii="Calibri" w:hAnsi="Calibri"/>
                  </w:rPr>
                  <w:t>Changing and Improving</w:t>
                </w:r>
              </w:sdtContent>
            </w:sdt>
          </w:p>
        </w:tc>
        <w:sdt>
          <w:sdtPr>
            <w:rPr>
              <w:rFonts w:ascii="Calibri" w:hAnsi="Calibri"/>
            </w:rPr>
            <w:id w:val="-1035496481"/>
            <w:placeholder>
              <w:docPart w:val="20F58183EFD3400891E81B58518BE903"/>
            </w:placeholder>
            <w:dropDownList>
              <w:listItem w:value="Choose an item."/>
              <w:listItem w:displayText="Adaptable" w:value="Adaptable"/>
              <w:listItem w:displayText="Analytical" w:value="Analytical"/>
              <w:listItem w:displayText="Authentic" w:value="Authentic"/>
              <w:listItem w:displayText="Catalyst" w:value="Catalyst"/>
              <w:listItem w:displayText="Challenger" w:value="Challenger"/>
              <w:listItem w:displayText="Change Agent" w:value="Change Agent"/>
              <w:listItem w:displayText="Confident" w:value="Confident"/>
              <w:listItem w:displayText="Courageous" w:value="Courageous"/>
              <w:listItem w:displayText="Decisive" w:value="Decisive"/>
              <w:listItem w:displayText="Disciplined" w:value="Disciplined"/>
              <w:listItem w:displayText="Efficient" w:value="Efficient"/>
              <w:listItem w:displayText="Emotionally Intelligent" w:value="Emotionally Intelligent"/>
              <w:listItem w:displayText="Enabler" w:value="Enabler"/>
              <w:listItem w:displayText="Explainer" w:value="Explainer"/>
              <w:listItem w:displayText="Inclusive" w:value="Inclusive"/>
              <w:listItem w:displayText="Influencer" w:value="Influencer"/>
              <w:listItem w:displayText="Improver" w:value="Improver"/>
              <w:listItem w:displayText="Learner" w:value="Learner"/>
              <w:listItem w:displayText="Mediator" w:value="Mediator"/>
              <w:listItem w:displayText="Mission" w:value="Mission"/>
              <w:listItem w:displayText="Motivator" w:value="Motivator"/>
              <w:listItem w:displayText="Negotiator" w:value="Negotiator"/>
              <w:listItem w:displayText="Networker" w:value="Networker"/>
              <w:listItem w:displayText="Organiser" w:value="Organiser"/>
              <w:listItem w:displayText="Precise" w:value="Precise"/>
              <w:listItem w:displayText="Preventer" w:value="Preventer"/>
              <w:listItem w:displayText="Problem Solver" w:value="Problem Solver"/>
              <w:listItem w:displayText="Relationship Builder" w:value="Relationship Builder"/>
              <w:listItem w:displayText="Resilient" w:value="Resilient"/>
              <w:listItem w:displayText="Responsible" w:value="Responsible"/>
              <w:listItem w:displayText="Service Focussed" w:value="Service Focussed"/>
              <w:listItem w:displayText="Strategic" w:value="Strategic"/>
              <w:listItem w:displayText="Team Leader" w:value="Team Leader"/>
              <w:listItem w:displayText="Team Player" w:value="Team Player"/>
              <w:listItem w:displayText="Visionary" w:value="Visionary"/>
            </w:dropDownList>
          </w:sdtPr>
          <w:sdtEndPr/>
          <w:sdtContent>
            <w:tc>
              <w:tcPr>
                <w:tcW w:w="2268" w:type="dxa"/>
              </w:tcPr>
              <w:p w:rsidR="00562EB8" w:rsidRPr="001B3599" w:rsidRDefault="00562EB8" w:rsidP="00562EB8">
                <w:pPr>
                  <w:rPr>
                    <w:rFonts w:ascii="Calibri" w:hAnsi="Calibri"/>
                  </w:rPr>
                </w:pPr>
                <w:r>
                  <w:rPr>
                    <w:rFonts w:ascii="Calibri" w:hAnsi="Calibri"/>
                  </w:rPr>
                  <w:t>Problem Solver</w:t>
                </w:r>
              </w:p>
            </w:tc>
          </w:sdtContent>
        </w:sdt>
        <w:tc>
          <w:tcPr>
            <w:tcW w:w="2268" w:type="dxa"/>
          </w:tcPr>
          <w:p w:rsidR="00562EB8" w:rsidRPr="00C520D1" w:rsidRDefault="00562EB8" w:rsidP="00562EB8">
            <w:pPr>
              <w:rPr>
                <w:rFonts w:asciiTheme="minorHAnsi" w:hAnsiTheme="minorHAnsi" w:cs="Arial"/>
                <w:color w:val="000000"/>
              </w:rPr>
            </w:pPr>
            <w:r w:rsidRPr="00C520D1">
              <w:rPr>
                <w:rFonts w:asciiTheme="minorHAnsi" w:hAnsiTheme="minorHAnsi" w:cs="Arial"/>
              </w:rPr>
              <w:t xml:space="preserve">Resilience and ability to balance differing needs and opinions </w:t>
            </w:r>
          </w:p>
        </w:tc>
        <w:tc>
          <w:tcPr>
            <w:tcW w:w="3118" w:type="dxa"/>
          </w:tcPr>
          <w:p w:rsidR="00562EB8" w:rsidRPr="00C520D1" w:rsidRDefault="00562EB8" w:rsidP="00562EB8">
            <w:pPr>
              <w:rPr>
                <w:rFonts w:asciiTheme="minorHAnsi" w:hAnsiTheme="minorHAnsi" w:cs="Arial"/>
              </w:rPr>
            </w:pPr>
            <w:r w:rsidRPr="00C520D1">
              <w:rPr>
                <w:rFonts w:asciiTheme="minorHAnsi" w:hAnsiTheme="minorHAnsi" w:cs="Arial"/>
              </w:rPr>
              <w:t>Experience of working with or within cross–Criminal Justice teams and building relationships across organisations</w:t>
            </w:r>
          </w:p>
        </w:tc>
        <w:tc>
          <w:tcPr>
            <w:tcW w:w="3544" w:type="dxa"/>
          </w:tcPr>
          <w:p w:rsidR="00562EB8" w:rsidRPr="001B3599" w:rsidRDefault="00562EB8" w:rsidP="00562EB8">
            <w:pPr>
              <w:rPr>
                <w:rFonts w:cs="Arial"/>
              </w:rPr>
            </w:pPr>
          </w:p>
        </w:tc>
      </w:tr>
      <w:tr w:rsidR="00562EB8" w:rsidRPr="008A20C7" w:rsidTr="00562EB8">
        <w:trPr>
          <w:trHeight w:val="567"/>
        </w:trPr>
        <w:tc>
          <w:tcPr>
            <w:tcW w:w="3246" w:type="dxa"/>
            <w:tcBorders>
              <w:bottom w:val="single" w:sz="4" w:space="0" w:color="auto"/>
            </w:tcBorders>
          </w:tcPr>
          <w:p w:rsidR="00562EB8" w:rsidRPr="001B3599" w:rsidRDefault="00CD44E2" w:rsidP="00562EB8">
            <w:pPr>
              <w:rPr>
                <w:rFonts w:ascii="Calibri" w:hAnsi="Calibri"/>
              </w:rPr>
            </w:pPr>
            <w:sdt>
              <w:sdtPr>
                <w:rPr>
                  <w:rFonts w:ascii="Calibri" w:hAnsi="Calibri"/>
                </w:rPr>
                <w:id w:val="1784693401"/>
                <w:placeholder>
                  <w:docPart w:val="2F6AAD12171243BF8CD51FE9283D8EB1"/>
                </w:placeholder>
                <w:dropDownList>
                  <w:listItem w:value="Choose an item."/>
                  <w:listItem w:displayText="Seeing the Big Picture" w:value="Seeing the Big Picture"/>
                  <w:listItem w:displayText="Changing and Improving" w:value="Changing and Improving"/>
                  <w:listItem w:displayText="Making Effective Decisions" w:value="Making Effective Decisions"/>
                  <w:listItem w:displayText="Leadership" w:value="Leadership"/>
                  <w:listItem w:displayText="Communicating and Influencing" w:value="Communicating and Influencing"/>
                  <w:listItem w:displayText="Working Together" w:value="Working Together"/>
                  <w:listItem w:displayText="Developing Self and Others" w:value="Developing Self and Others"/>
                  <w:listItem w:displayText="Managing a Quality Service" w:value="Managing a Quality Service"/>
                  <w:listItem w:displayText="Delivering at Pace" w:value="Delivering at Pace"/>
                </w:dropDownList>
              </w:sdtPr>
              <w:sdtEndPr/>
              <w:sdtContent>
                <w:r w:rsidR="00562EB8">
                  <w:rPr>
                    <w:rFonts w:ascii="Calibri" w:hAnsi="Calibri"/>
                  </w:rPr>
                  <w:t>Working Together</w:t>
                </w:r>
              </w:sdtContent>
            </w:sdt>
          </w:p>
        </w:tc>
        <w:sdt>
          <w:sdtPr>
            <w:rPr>
              <w:rFonts w:ascii="Calibri" w:hAnsi="Calibri"/>
            </w:rPr>
            <w:id w:val="-956024248"/>
            <w:placeholder>
              <w:docPart w:val="DA6584FE15AC43D596A482D70FCA65A6"/>
            </w:placeholder>
            <w:dropDownList>
              <w:listItem w:value="Choose an item."/>
              <w:listItem w:displayText="Adaptable" w:value="Adaptable"/>
              <w:listItem w:displayText="Analytical" w:value="Analytical"/>
              <w:listItem w:displayText="Authentic" w:value="Authentic"/>
              <w:listItem w:displayText="Catalyst" w:value="Catalyst"/>
              <w:listItem w:displayText="Challenger" w:value="Challenger"/>
              <w:listItem w:displayText="Change Agent" w:value="Change Agent"/>
              <w:listItem w:displayText="Confident" w:value="Confident"/>
              <w:listItem w:displayText="Courageous" w:value="Courageous"/>
              <w:listItem w:displayText="Decisive" w:value="Decisive"/>
              <w:listItem w:displayText="Disciplined" w:value="Disciplined"/>
              <w:listItem w:displayText="Efficient" w:value="Efficient"/>
              <w:listItem w:displayText="Emotionally Intelligent" w:value="Emotionally Intelligent"/>
              <w:listItem w:displayText="Enabler" w:value="Enabler"/>
              <w:listItem w:displayText="Explainer" w:value="Explainer"/>
              <w:listItem w:displayText="Inclusive" w:value="Inclusive"/>
              <w:listItem w:displayText="Influencer" w:value="Influencer"/>
              <w:listItem w:displayText="Improver" w:value="Improver"/>
              <w:listItem w:displayText="Learner" w:value="Learner"/>
              <w:listItem w:displayText="Mediator" w:value="Mediator"/>
              <w:listItem w:displayText="Mission" w:value="Mission"/>
              <w:listItem w:displayText="Motivator" w:value="Motivator"/>
              <w:listItem w:displayText="Negotiator" w:value="Negotiator"/>
              <w:listItem w:displayText="Networker" w:value="Networker"/>
              <w:listItem w:displayText="Organiser" w:value="Organiser"/>
              <w:listItem w:displayText="Precise" w:value="Precise"/>
              <w:listItem w:displayText="Preventer" w:value="Preventer"/>
              <w:listItem w:displayText="Problem Solver" w:value="Problem Solver"/>
              <w:listItem w:displayText="Relationship Builder" w:value="Relationship Builder"/>
              <w:listItem w:displayText="Resilient" w:value="Resilient"/>
              <w:listItem w:displayText="Responsible" w:value="Responsible"/>
              <w:listItem w:displayText="Service Focussed" w:value="Service Focussed"/>
              <w:listItem w:displayText="Strategic" w:value="Strategic"/>
              <w:listItem w:displayText="Team Leader" w:value="Team Leader"/>
              <w:listItem w:displayText="Team Player" w:value="Team Player"/>
              <w:listItem w:displayText="Visionary" w:value="Visionary"/>
            </w:dropDownList>
          </w:sdtPr>
          <w:sdtEndPr/>
          <w:sdtContent>
            <w:tc>
              <w:tcPr>
                <w:tcW w:w="2268" w:type="dxa"/>
                <w:tcBorders>
                  <w:bottom w:val="single" w:sz="4" w:space="0" w:color="auto"/>
                </w:tcBorders>
              </w:tcPr>
              <w:p w:rsidR="00562EB8" w:rsidRPr="001B3599" w:rsidRDefault="00562EB8" w:rsidP="00562EB8">
                <w:pPr>
                  <w:rPr>
                    <w:rFonts w:ascii="Calibri" w:hAnsi="Calibri"/>
                  </w:rPr>
                </w:pPr>
                <w:r>
                  <w:rPr>
                    <w:rFonts w:ascii="Calibri" w:hAnsi="Calibri"/>
                  </w:rPr>
                  <w:t>Relationship Builder</w:t>
                </w:r>
              </w:p>
            </w:tc>
          </w:sdtContent>
        </w:sdt>
        <w:tc>
          <w:tcPr>
            <w:tcW w:w="2268" w:type="dxa"/>
            <w:tcBorders>
              <w:bottom w:val="single" w:sz="4" w:space="0" w:color="auto"/>
            </w:tcBorders>
          </w:tcPr>
          <w:p w:rsidR="00562EB8" w:rsidRPr="00C520D1" w:rsidRDefault="00562EB8" w:rsidP="00562EB8">
            <w:pPr>
              <w:rPr>
                <w:rFonts w:asciiTheme="minorHAnsi" w:hAnsiTheme="minorHAnsi" w:cs="Arial"/>
              </w:rPr>
            </w:pPr>
            <w:r w:rsidRPr="00C520D1">
              <w:rPr>
                <w:rFonts w:asciiTheme="minorHAnsi" w:hAnsiTheme="minorHAnsi" w:cs="Arial"/>
              </w:rPr>
              <w:t>Ability to communicate and engage with a wide range of senior stakeholders.</w:t>
            </w:r>
          </w:p>
        </w:tc>
        <w:tc>
          <w:tcPr>
            <w:tcW w:w="3118" w:type="dxa"/>
            <w:tcBorders>
              <w:bottom w:val="single" w:sz="4" w:space="0" w:color="auto"/>
            </w:tcBorders>
          </w:tcPr>
          <w:p w:rsidR="00562EB8" w:rsidRPr="00C520D1" w:rsidRDefault="00562EB8" w:rsidP="00562EB8">
            <w:pPr>
              <w:rPr>
                <w:rFonts w:asciiTheme="minorHAnsi" w:hAnsiTheme="minorHAnsi" w:cs="Arial"/>
              </w:rPr>
            </w:pPr>
            <w:r w:rsidRPr="00C520D1">
              <w:rPr>
                <w:rFonts w:asciiTheme="minorHAnsi" w:hAnsiTheme="minorHAnsi" w:cs="Arial"/>
              </w:rPr>
              <w:t>Must be able to contribute to the strategic direction of the board.  The candidate must be confident and credible in dealing with senior partners including Police and Crime Commissioners and Senior Civil Servants. </w:t>
            </w:r>
          </w:p>
        </w:tc>
        <w:tc>
          <w:tcPr>
            <w:tcW w:w="3544" w:type="dxa"/>
            <w:tcBorders>
              <w:bottom w:val="single" w:sz="4" w:space="0" w:color="auto"/>
            </w:tcBorders>
          </w:tcPr>
          <w:p w:rsidR="00562EB8" w:rsidRPr="001B3599" w:rsidRDefault="00562EB8" w:rsidP="00562EB8">
            <w:pPr>
              <w:rPr>
                <w:rFonts w:cs="Arial"/>
              </w:rPr>
            </w:pPr>
          </w:p>
        </w:tc>
      </w:tr>
      <w:tr w:rsidR="00562EB8" w:rsidRPr="008A20C7" w:rsidTr="00562EB8">
        <w:trPr>
          <w:trHeight w:val="567"/>
        </w:trPr>
        <w:tc>
          <w:tcPr>
            <w:tcW w:w="3246" w:type="dxa"/>
            <w:tcBorders>
              <w:bottom w:val="single" w:sz="4" w:space="0" w:color="auto"/>
            </w:tcBorders>
          </w:tcPr>
          <w:p w:rsidR="00562EB8" w:rsidRPr="001B3599" w:rsidRDefault="00CD44E2" w:rsidP="00562EB8">
            <w:pPr>
              <w:rPr>
                <w:rFonts w:ascii="Calibri" w:hAnsi="Calibri"/>
              </w:rPr>
            </w:pPr>
            <w:sdt>
              <w:sdtPr>
                <w:rPr>
                  <w:rFonts w:ascii="Calibri" w:hAnsi="Calibri"/>
                </w:rPr>
                <w:id w:val="-1359734972"/>
                <w:placeholder>
                  <w:docPart w:val="64F21A477DCF448EBF3CFCC60258398E"/>
                </w:placeholder>
                <w:dropDownList>
                  <w:listItem w:value="Choose an item."/>
                  <w:listItem w:displayText="Seeing the Big Picture" w:value="Seeing the Big Picture"/>
                  <w:listItem w:displayText="Changing and Improving" w:value="Changing and Improving"/>
                  <w:listItem w:displayText="Making Effective Decisions" w:value="Making Effective Decisions"/>
                  <w:listItem w:displayText="Leadership" w:value="Leadership"/>
                  <w:listItem w:displayText="Communicating and Influencing" w:value="Communicating and Influencing"/>
                  <w:listItem w:displayText="Working Together" w:value="Working Together"/>
                  <w:listItem w:displayText="Developing Self and Others" w:value="Developing Self and Others"/>
                  <w:listItem w:displayText="Managing a Quality Service" w:value="Managing a Quality Service"/>
                  <w:listItem w:displayText="Delivering at Pace" w:value="Delivering at Pace"/>
                </w:dropDownList>
              </w:sdtPr>
              <w:sdtEndPr/>
              <w:sdtContent>
                <w:r w:rsidR="00562EB8">
                  <w:rPr>
                    <w:rFonts w:ascii="Calibri" w:hAnsi="Calibri"/>
                  </w:rPr>
                  <w:t>Communicating and Influencing</w:t>
                </w:r>
              </w:sdtContent>
            </w:sdt>
          </w:p>
        </w:tc>
        <w:sdt>
          <w:sdtPr>
            <w:rPr>
              <w:rFonts w:ascii="Calibri" w:hAnsi="Calibri"/>
            </w:rPr>
            <w:id w:val="-1183275572"/>
            <w:placeholder>
              <w:docPart w:val="FCB291E264314FA0BCD491DC725DF769"/>
            </w:placeholder>
            <w:dropDownList>
              <w:listItem w:value="Choose an item."/>
              <w:listItem w:displayText="Adaptable" w:value="Adaptable"/>
              <w:listItem w:displayText="Analytical" w:value="Analytical"/>
              <w:listItem w:displayText="Authentic" w:value="Authentic"/>
              <w:listItem w:displayText="Catalyst" w:value="Catalyst"/>
              <w:listItem w:displayText="Challenger" w:value="Challenger"/>
              <w:listItem w:displayText="Change Agent" w:value="Change Agent"/>
              <w:listItem w:displayText="Confident" w:value="Confident"/>
              <w:listItem w:displayText="Courageous" w:value="Courageous"/>
              <w:listItem w:displayText="Decisive" w:value="Decisive"/>
              <w:listItem w:displayText="Disciplined" w:value="Disciplined"/>
              <w:listItem w:displayText="Efficient" w:value="Efficient"/>
              <w:listItem w:displayText="Emotionally Intelligent" w:value="Emotionally Intelligent"/>
              <w:listItem w:displayText="Enabler" w:value="Enabler"/>
              <w:listItem w:displayText="Explainer" w:value="Explainer"/>
              <w:listItem w:displayText="Inclusive" w:value="Inclusive"/>
              <w:listItem w:displayText="Influencer" w:value="Influencer"/>
              <w:listItem w:displayText="Improver" w:value="Improver"/>
              <w:listItem w:displayText="Learner" w:value="Learner"/>
              <w:listItem w:displayText="Mediator" w:value="Mediator"/>
              <w:listItem w:displayText="Mission" w:value="Mission"/>
              <w:listItem w:displayText="Motivator" w:value="Motivator"/>
              <w:listItem w:displayText="Negotiator" w:value="Negotiator"/>
              <w:listItem w:displayText="Networker" w:value="Networker"/>
              <w:listItem w:displayText="Organiser" w:value="Organiser"/>
              <w:listItem w:displayText="Precise" w:value="Precise"/>
              <w:listItem w:displayText="Preventer" w:value="Preventer"/>
              <w:listItem w:displayText="Problem Solver" w:value="Problem Solver"/>
              <w:listItem w:displayText="Relationship Builder" w:value="Relationship Builder"/>
              <w:listItem w:displayText="Resilient" w:value="Resilient"/>
              <w:listItem w:displayText="Responsible" w:value="Responsible"/>
              <w:listItem w:displayText="Service Focussed" w:value="Service Focussed"/>
              <w:listItem w:displayText="Strategic" w:value="Strategic"/>
              <w:listItem w:displayText="Team Leader" w:value="Team Leader"/>
              <w:listItem w:displayText="Team Player" w:value="Team Player"/>
              <w:listItem w:displayText="Visionary" w:value="Visionary"/>
            </w:dropDownList>
          </w:sdtPr>
          <w:sdtEndPr/>
          <w:sdtContent>
            <w:tc>
              <w:tcPr>
                <w:tcW w:w="2268" w:type="dxa"/>
                <w:tcBorders>
                  <w:bottom w:val="single" w:sz="4" w:space="0" w:color="auto"/>
                </w:tcBorders>
              </w:tcPr>
              <w:p w:rsidR="00562EB8" w:rsidRPr="001B3599" w:rsidRDefault="00562EB8" w:rsidP="00562EB8">
                <w:pPr>
                  <w:rPr>
                    <w:rFonts w:ascii="Calibri" w:hAnsi="Calibri"/>
                  </w:rPr>
                </w:pPr>
                <w:r>
                  <w:rPr>
                    <w:rFonts w:ascii="Calibri" w:hAnsi="Calibri"/>
                  </w:rPr>
                  <w:t>Confident</w:t>
                </w:r>
              </w:p>
            </w:tc>
          </w:sdtContent>
        </w:sdt>
        <w:tc>
          <w:tcPr>
            <w:tcW w:w="2268" w:type="dxa"/>
            <w:tcBorders>
              <w:bottom w:val="single" w:sz="4" w:space="0" w:color="auto"/>
            </w:tcBorders>
          </w:tcPr>
          <w:p w:rsidR="00562EB8" w:rsidRPr="00C520D1" w:rsidRDefault="00562EB8" w:rsidP="00562EB8">
            <w:pPr>
              <w:rPr>
                <w:rFonts w:asciiTheme="minorHAnsi" w:hAnsiTheme="minorHAnsi" w:cs="Arial"/>
              </w:rPr>
            </w:pPr>
            <w:r w:rsidRPr="00C520D1">
              <w:rPr>
                <w:rFonts w:asciiTheme="minorHAnsi" w:hAnsiTheme="minorHAnsi" w:cs="Arial"/>
              </w:rPr>
              <w:t>Strong written skills, verbal and non-verbal communications skills.</w:t>
            </w:r>
          </w:p>
        </w:tc>
        <w:tc>
          <w:tcPr>
            <w:tcW w:w="3118" w:type="dxa"/>
            <w:tcBorders>
              <w:top w:val="double" w:sz="4" w:space="0" w:color="auto"/>
              <w:left w:val="double" w:sz="4" w:space="0" w:color="auto"/>
              <w:bottom w:val="single" w:sz="4" w:space="0" w:color="auto"/>
              <w:right w:val="double" w:sz="4" w:space="0" w:color="auto"/>
            </w:tcBorders>
          </w:tcPr>
          <w:p w:rsidR="00562EB8" w:rsidRPr="00C520D1" w:rsidRDefault="00562EB8" w:rsidP="00562EB8">
            <w:pPr>
              <w:rPr>
                <w:rFonts w:asciiTheme="minorHAnsi" w:hAnsiTheme="minorHAnsi" w:cs="Arial"/>
              </w:rPr>
            </w:pPr>
            <w:r w:rsidRPr="00C520D1">
              <w:rPr>
                <w:rFonts w:asciiTheme="minorHAnsi" w:hAnsiTheme="minorHAnsi" w:cs="Arial"/>
              </w:rPr>
              <w:t xml:space="preserve">Experience of policy implementation and change and the leadership of </w:t>
            </w:r>
            <w:proofErr w:type="gramStart"/>
            <w:r w:rsidRPr="00C520D1">
              <w:rPr>
                <w:rFonts w:asciiTheme="minorHAnsi" w:hAnsiTheme="minorHAnsi" w:cs="Arial"/>
              </w:rPr>
              <w:t>high profile</w:t>
            </w:r>
            <w:proofErr w:type="gramEnd"/>
            <w:r w:rsidRPr="00C520D1">
              <w:rPr>
                <w:rFonts w:asciiTheme="minorHAnsi" w:hAnsiTheme="minorHAnsi" w:cs="Arial"/>
              </w:rPr>
              <w:t xml:space="preserve"> projects.</w:t>
            </w:r>
          </w:p>
        </w:tc>
        <w:tc>
          <w:tcPr>
            <w:tcW w:w="3544" w:type="dxa"/>
            <w:tcBorders>
              <w:bottom w:val="single" w:sz="4" w:space="0" w:color="auto"/>
            </w:tcBorders>
          </w:tcPr>
          <w:p w:rsidR="00562EB8" w:rsidRPr="001B3599" w:rsidRDefault="00562EB8" w:rsidP="00562EB8">
            <w:pPr>
              <w:rPr>
                <w:rFonts w:cs="Arial"/>
              </w:rPr>
            </w:pPr>
          </w:p>
        </w:tc>
      </w:tr>
      <w:tr w:rsidR="00562EB8" w:rsidRPr="008A20C7" w:rsidTr="00562EB8">
        <w:trPr>
          <w:trHeight w:val="567"/>
        </w:trPr>
        <w:tc>
          <w:tcPr>
            <w:tcW w:w="3246" w:type="dxa"/>
            <w:tcBorders>
              <w:top w:val="single" w:sz="4" w:space="0" w:color="auto"/>
              <w:bottom w:val="single" w:sz="4" w:space="0" w:color="auto"/>
            </w:tcBorders>
          </w:tcPr>
          <w:p w:rsidR="00562EB8" w:rsidRPr="001B3599" w:rsidRDefault="00562EB8" w:rsidP="00562EB8">
            <w:pPr>
              <w:rPr>
                <w:rFonts w:ascii="Calibri" w:hAnsi="Calibri"/>
              </w:rPr>
            </w:pPr>
          </w:p>
        </w:tc>
        <w:sdt>
          <w:sdtPr>
            <w:rPr>
              <w:rFonts w:ascii="Calibri" w:hAnsi="Calibri"/>
            </w:rPr>
            <w:id w:val="1125737757"/>
            <w:placeholder>
              <w:docPart w:val="8B038B58E80B4D1D980173BEB359DBA3"/>
            </w:placeholder>
            <w:dropDownList>
              <w:listItem w:value="Choose an item."/>
              <w:listItem w:displayText="Adaptable" w:value="Adaptable"/>
              <w:listItem w:displayText="Analytical" w:value="Analytical"/>
              <w:listItem w:displayText="Authentic" w:value="Authentic"/>
              <w:listItem w:displayText="Catalyst" w:value="Catalyst"/>
              <w:listItem w:displayText="Challenger" w:value="Challenger"/>
              <w:listItem w:displayText="Change Agent" w:value="Change Agent"/>
              <w:listItem w:displayText="Confident" w:value="Confident"/>
              <w:listItem w:displayText="Courageous" w:value="Courageous"/>
              <w:listItem w:displayText="Decisive" w:value="Decisive"/>
              <w:listItem w:displayText="Disciplined" w:value="Disciplined"/>
              <w:listItem w:displayText="Efficient" w:value="Efficient"/>
              <w:listItem w:displayText="Emotionally Intelligent" w:value="Emotionally Intelligent"/>
              <w:listItem w:displayText="Enabler" w:value="Enabler"/>
              <w:listItem w:displayText="Explainer" w:value="Explainer"/>
              <w:listItem w:displayText="Inclusive" w:value="Inclusive"/>
              <w:listItem w:displayText="Influencer" w:value="Influencer"/>
              <w:listItem w:displayText="Improver" w:value="Improver"/>
              <w:listItem w:displayText="Learner" w:value="Learner"/>
              <w:listItem w:displayText="Mediator" w:value="Mediator"/>
              <w:listItem w:displayText="Mission" w:value="Mission"/>
              <w:listItem w:displayText="Motivator" w:value="Motivator"/>
              <w:listItem w:displayText="Negotiator" w:value="Negotiator"/>
              <w:listItem w:displayText="Networker" w:value="Networker"/>
              <w:listItem w:displayText="Organiser" w:value="Organiser"/>
              <w:listItem w:displayText="Precise" w:value="Precise"/>
              <w:listItem w:displayText="Preventer" w:value="Preventer"/>
              <w:listItem w:displayText="Problem Solver" w:value="Problem Solver"/>
              <w:listItem w:displayText="Relationship Builder" w:value="Relationship Builder"/>
              <w:listItem w:displayText="Resilient" w:value="Resilient"/>
              <w:listItem w:displayText="Responsible" w:value="Responsible"/>
              <w:listItem w:displayText="Service Focussed" w:value="Service Focussed"/>
              <w:listItem w:displayText="Strategic" w:value="Strategic"/>
              <w:listItem w:displayText="Team Leader" w:value="Team Leader"/>
              <w:listItem w:displayText="Team Player" w:value="Team Player"/>
              <w:listItem w:displayText="Visionary" w:value="Visionary"/>
            </w:dropDownList>
          </w:sdtPr>
          <w:sdtEndPr/>
          <w:sdtContent>
            <w:tc>
              <w:tcPr>
                <w:tcW w:w="2268" w:type="dxa"/>
                <w:tcBorders>
                  <w:top w:val="single" w:sz="4" w:space="0" w:color="auto"/>
                  <w:bottom w:val="single" w:sz="4" w:space="0" w:color="auto"/>
                </w:tcBorders>
              </w:tcPr>
              <w:p w:rsidR="00562EB8" w:rsidRPr="001B3599" w:rsidRDefault="00562EB8" w:rsidP="00562EB8">
                <w:pPr>
                  <w:rPr>
                    <w:rFonts w:ascii="Calibri" w:hAnsi="Calibri"/>
                  </w:rPr>
                </w:pPr>
                <w:r>
                  <w:rPr>
                    <w:rFonts w:ascii="Calibri" w:hAnsi="Calibri"/>
                  </w:rPr>
                  <w:t>Inclusive</w:t>
                </w:r>
              </w:p>
            </w:tc>
          </w:sdtContent>
        </w:sdt>
        <w:tc>
          <w:tcPr>
            <w:tcW w:w="2268" w:type="dxa"/>
            <w:tcBorders>
              <w:top w:val="single" w:sz="4" w:space="0" w:color="auto"/>
              <w:bottom w:val="single" w:sz="4" w:space="0" w:color="auto"/>
            </w:tcBorders>
          </w:tcPr>
          <w:p w:rsidR="00562EB8" w:rsidRPr="001B3599" w:rsidRDefault="00562EB8" w:rsidP="00562EB8">
            <w:pPr>
              <w:rPr>
                <w:rFonts w:cs="Arial"/>
              </w:rPr>
            </w:pPr>
          </w:p>
        </w:tc>
        <w:tc>
          <w:tcPr>
            <w:tcW w:w="3118" w:type="dxa"/>
            <w:tcBorders>
              <w:top w:val="single" w:sz="4" w:space="0" w:color="auto"/>
              <w:left w:val="double" w:sz="4" w:space="0" w:color="auto"/>
              <w:bottom w:val="single" w:sz="4" w:space="0" w:color="auto"/>
              <w:right w:val="double" w:sz="4" w:space="0" w:color="auto"/>
            </w:tcBorders>
          </w:tcPr>
          <w:p w:rsidR="00562EB8" w:rsidRPr="001B3599" w:rsidRDefault="00562EB8" w:rsidP="00562EB8">
            <w:pPr>
              <w:rPr>
                <w:rFonts w:cs="Arial"/>
              </w:rPr>
            </w:pPr>
          </w:p>
        </w:tc>
        <w:tc>
          <w:tcPr>
            <w:tcW w:w="3544" w:type="dxa"/>
            <w:tcBorders>
              <w:top w:val="single" w:sz="4" w:space="0" w:color="auto"/>
              <w:bottom w:val="single" w:sz="4" w:space="0" w:color="auto"/>
            </w:tcBorders>
          </w:tcPr>
          <w:p w:rsidR="00562EB8" w:rsidRPr="001B3599" w:rsidRDefault="00562EB8" w:rsidP="00562EB8">
            <w:pPr>
              <w:rPr>
                <w:rFonts w:cs="Arial"/>
              </w:rPr>
            </w:pPr>
          </w:p>
        </w:tc>
      </w:tr>
      <w:tr w:rsidR="00562EB8" w:rsidRPr="008A20C7" w:rsidTr="00562EB8">
        <w:trPr>
          <w:trHeight w:val="567"/>
        </w:trPr>
        <w:tc>
          <w:tcPr>
            <w:tcW w:w="3246" w:type="dxa"/>
            <w:tcBorders>
              <w:top w:val="single" w:sz="4" w:space="0" w:color="auto"/>
              <w:bottom w:val="single" w:sz="4" w:space="0" w:color="auto"/>
            </w:tcBorders>
          </w:tcPr>
          <w:p w:rsidR="00562EB8" w:rsidRPr="001B3599" w:rsidRDefault="00562EB8" w:rsidP="00562EB8">
            <w:pPr>
              <w:rPr>
                <w:rFonts w:ascii="Calibri" w:hAnsi="Calibri"/>
              </w:rPr>
            </w:pPr>
          </w:p>
        </w:tc>
        <w:sdt>
          <w:sdtPr>
            <w:rPr>
              <w:rFonts w:ascii="Calibri" w:hAnsi="Calibri"/>
            </w:rPr>
            <w:id w:val="1188020488"/>
            <w:placeholder>
              <w:docPart w:val="DCCB3C4D9C944A91A8B3D08FBEAC796C"/>
            </w:placeholder>
            <w:dropDownList>
              <w:listItem w:value="Choose an item."/>
              <w:listItem w:displayText="Adaptable" w:value="Adaptable"/>
              <w:listItem w:displayText="Analytical" w:value="Analytical"/>
              <w:listItem w:displayText="Authentic" w:value="Authentic"/>
              <w:listItem w:displayText="Catalyst" w:value="Catalyst"/>
              <w:listItem w:displayText="Challenger" w:value="Challenger"/>
              <w:listItem w:displayText="Change Agent" w:value="Change Agent"/>
              <w:listItem w:displayText="Confident" w:value="Confident"/>
              <w:listItem w:displayText="Courageous" w:value="Courageous"/>
              <w:listItem w:displayText="Decisive" w:value="Decisive"/>
              <w:listItem w:displayText="Disciplined" w:value="Disciplined"/>
              <w:listItem w:displayText="Efficient" w:value="Efficient"/>
              <w:listItem w:displayText="Emotionally Intelligent" w:value="Emotionally Intelligent"/>
              <w:listItem w:displayText="Enabler" w:value="Enabler"/>
              <w:listItem w:displayText="Explainer" w:value="Explainer"/>
              <w:listItem w:displayText="Inclusive" w:value="Inclusive"/>
              <w:listItem w:displayText="Influencer" w:value="Influencer"/>
              <w:listItem w:displayText="Improver" w:value="Improver"/>
              <w:listItem w:displayText="Learner" w:value="Learner"/>
              <w:listItem w:displayText="Mediator" w:value="Mediator"/>
              <w:listItem w:displayText="Mission" w:value="Mission"/>
              <w:listItem w:displayText="Motivator" w:value="Motivator"/>
              <w:listItem w:displayText="Negotiator" w:value="Negotiator"/>
              <w:listItem w:displayText="Networker" w:value="Networker"/>
              <w:listItem w:displayText="Organiser" w:value="Organiser"/>
              <w:listItem w:displayText="Precise" w:value="Precise"/>
              <w:listItem w:displayText="Preventer" w:value="Preventer"/>
              <w:listItem w:displayText="Problem Solver" w:value="Problem Solver"/>
              <w:listItem w:displayText="Relationship Builder" w:value="Relationship Builder"/>
              <w:listItem w:displayText="Resilient" w:value="Resilient"/>
              <w:listItem w:displayText="Responsible" w:value="Responsible"/>
              <w:listItem w:displayText="Service Focussed" w:value="Service Focussed"/>
              <w:listItem w:displayText="Strategic" w:value="Strategic"/>
              <w:listItem w:displayText="Team Leader" w:value="Team Leader"/>
              <w:listItem w:displayText="Team Player" w:value="Team Player"/>
              <w:listItem w:displayText="Visionary" w:value="Visionary"/>
            </w:dropDownList>
          </w:sdtPr>
          <w:sdtEndPr/>
          <w:sdtContent>
            <w:tc>
              <w:tcPr>
                <w:tcW w:w="2268" w:type="dxa"/>
                <w:tcBorders>
                  <w:top w:val="single" w:sz="4" w:space="0" w:color="auto"/>
                  <w:bottom w:val="single" w:sz="4" w:space="0" w:color="auto"/>
                </w:tcBorders>
              </w:tcPr>
              <w:p w:rsidR="00562EB8" w:rsidRPr="001B3599" w:rsidRDefault="00562EB8" w:rsidP="00562EB8">
                <w:pPr>
                  <w:rPr>
                    <w:rFonts w:ascii="Calibri" w:hAnsi="Calibri"/>
                  </w:rPr>
                </w:pPr>
                <w:r>
                  <w:rPr>
                    <w:rFonts w:ascii="Calibri" w:hAnsi="Calibri"/>
                  </w:rPr>
                  <w:t>Service Focussed</w:t>
                </w:r>
              </w:p>
            </w:tc>
          </w:sdtContent>
        </w:sdt>
        <w:tc>
          <w:tcPr>
            <w:tcW w:w="2268" w:type="dxa"/>
            <w:tcBorders>
              <w:top w:val="single" w:sz="4" w:space="0" w:color="auto"/>
              <w:bottom w:val="single" w:sz="4" w:space="0" w:color="auto"/>
            </w:tcBorders>
          </w:tcPr>
          <w:p w:rsidR="00562EB8" w:rsidRPr="001B3599" w:rsidRDefault="00562EB8" w:rsidP="00562EB8">
            <w:pPr>
              <w:rPr>
                <w:rFonts w:cs="Arial"/>
              </w:rPr>
            </w:pPr>
          </w:p>
        </w:tc>
        <w:tc>
          <w:tcPr>
            <w:tcW w:w="3118" w:type="dxa"/>
            <w:tcBorders>
              <w:top w:val="single" w:sz="4" w:space="0" w:color="auto"/>
              <w:left w:val="double" w:sz="4" w:space="0" w:color="auto"/>
              <w:bottom w:val="single" w:sz="4" w:space="0" w:color="auto"/>
              <w:right w:val="double" w:sz="4" w:space="0" w:color="auto"/>
            </w:tcBorders>
          </w:tcPr>
          <w:p w:rsidR="00562EB8" w:rsidRPr="001B3599" w:rsidRDefault="00562EB8" w:rsidP="00562EB8">
            <w:pPr>
              <w:rPr>
                <w:rFonts w:cs="Arial"/>
              </w:rPr>
            </w:pPr>
          </w:p>
        </w:tc>
        <w:tc>
          <w:tcPr>
            <w:tcW w:w="3544" w:type="dxa"/>
            <w:tcBorders>
              <w:top w:val="single" w:sz="4" w:space="0" w:color="auto"/>
              <w:bottom w:val="single" w:sz="4" w:space="0" w:color="auto"/>
            </w:tcBorders>
          </w:tcPr>
          <w:p w:rsidR="00562EB8" w:rsidRPr="001B3599" w:rsidRDefault="00562EB8" w:rsidP="00562EB8">
            <w:pPr>
              <w:rPr>
                <w:rFonts w:cs="Arial"/>
              </w:rPr>
            </w:pPr>
          </w:p>
        </w:tc>
      </w:tr>
      <w:tr w:rsidR="00562EB8" w:rsidRPr="008A20C7" w:rsidTr="00562EB8">
        <w:trPr>
          <w:trHeight w:val="567"/>
        </w:trPr>
        <w:tc>
          <w:tcPr>
            <w:tcW w:w="3246" w:type="dxa"/>
            <w:tcBorders>
              <w:top w:val="single" w:sz="4" w:space="0" w:color="auto"/>
              <w:bottom w:val="single" w:sz="4" w:space="0" w:color="auto"/>
            </w:tcBorders>
          </w:tcPr>
          <w:p w:rsidR="00562EB8" w:rsidRPr="001B3599" w:rsidRDefault="00562EB8" w:rsidP="00562EB8">
            <w:pPr>
              <w:rPr>
                <w:rFonts w:ascii="Calibri" w:hAnsi="Calibri"/>
              </w:rPr>
            </w:pPr>
          </w:p>
        </w:tc>
        <w:sdt>
          <w:sdtPr>
            <w:rPr>
              <w:rFonts w:ascii="Calibri" w:hAnsi="Calibri"/>
            </w:rPr>
            <w:id w:val="-1572808631"/>
            <w:placeholder>
              <w:docPart w:val="8C743AF6E9244FD19C33F7437F9A35FB"/>
            </w:placeholder>
            <w:dropDownList>
              <w:listItem w:value="Choose an item."/>
              <w:listItem w:displayText="Adaptable" w:value="Adaptable"/>
              <w:listItem w:displayText="Analytical" w:value="Analytical"/>
              <w:listItem w:displayText="Authentic" w:value="Authentic"/>
              <w:listItem w:displayText="Catalyst" w:value="Catalyst"/>
              <w:listItem w:displayText="Challenger" w:value="Challenger"/>
              <w:listItem w:displayText="Change Agent" w:value="Change Agent"/>
              <w:listItem w:displayText="Confident" w:value="Confident"/>
              <w:listItem w:displayText="Courageous" w:value="Courageous"/>
              <w:listItem w:displayText="Decisive" w:value="Decisive"/>
              <w:listItem w:displayText="Disciplined" w:value="Disciplined"/>
              <w:listItem w:displayText="Efficient" w:value="Efficient"/>
              <w:listItem w:displayText="Emotionally Intelligent" w:value="Emotionally Intelligent"/>
              <w:listItem w:displayText="Enabler" w:value="Enabler"/>
              <w:listItem w:displayText="Explainer" w:value="Explainer"/>
              <w:listItem w:displayText="Inclusive" w:value="Inclusive"/>
              <w:listItem w:displayText="Influencer" w:value="Influencer"/>
              <w:listItem w:displayText="Improver" w:value="Improver"/>
              <w:listItem w:displayText="Learner" w:value="Learner"/>
              <w:listItem w:displayText="Mediator" w:value="Mediator"/>
              <w:listItem w:displayText="Mission" w:value="Mission"/>
              <w:listItem w:displayText="Motivator" w:value="Motivator"/>
              <w:listItem w:displayText="Negotiator" w:value="Negotiator"/>
              <w:listItem w:displayText="Networker" w:value="Networker"/>
              <w:listItem w:displayText="Organiser" w:value="Organiser"/>
              <w:listItem w:displayText="Precise" w:value="Precise"/>
              <w:listItem w:displayText="Preventer" w:value="Preventer"/>
              <w:listItem w:displayText="Problem Solver" w:value="Problem Solver"/>
              <w:listItem w:displayText="Relationship Builder" w:value="Relationship Builder"/>
              <w:listItem w:displayText="Resilient" w:value="Resilient"/>
              <w:listItem w:displayText="Responsible" w:value="Responsible"/>
              <w:listItem w:displayText="Service Focussed" w:value="Service Focussed"/>
              <w:listItem w:displayText="Strategic" w:value="Strategic"/>
              <w:listItem w:displayText="Team Leader" w:value="Team Leader"/>
              <w:listItem w:displayText="Team Player" w:value="Team Player"/>
              <w:listItem w:displayText="Visionary" w:value="Visionary"/>
            </w:dropDownList>
          </w:sdtPr>
          <w:sdtEndPr/>
          <w:sdtContent>
            <w:tc>
              <w:tcPr>
                <w:tcW w:w="2268" w:type="dxa"/>
                <w:tcBorders>
                  <w:top w:val="single" w:sz="4" w:space="0" w:color="auto"/>
                  <w:bottom w:val="single" w:sz="4" w:space="0" w:color="auto"/>
                </w:tcBorders>
              </w:tcPr>
              <w:p w:rsidR="00562EB8" w:rsidRPr="001B3599" w:rsidRDefault="00562EB8" w:rsidP="00562EB8">
                <w:pPr>
                  <w:rPr>
                    <w:rFonts w:ascii="Calibri" w:hAnsi="Calibri"/>
                  </w:rPr>
                </w:pPr>
                <w:r>
                  <w:rPr>
                    <w:rFonts w:ascii="Calibri" w:hAnsi="Calibri"/>
                  </w:rPr>
                  <w:t>Organiser</w:t>
                </w:r>
              </w:p>
            </w:tc>
          </w:sdtContent>
        </w:sdt>
        <w:tc>
          <w:tcPr>
            <w:tcW w:w="2268" w:type="dxa"/>
            <w:tcBorders>
              <w:top w:val="single" w:sz="4" w:space="0" w:color="auto"/>
              <w:bottom w:val="single" w:sz="4" w:space="0" w:color="auto"/>
            </w:tcBorders>
          </w:tcPr>
          <w:p w:rsidR="00562EB8" w:rsidRPr="001B3599" w:rsidRDefault="00562EB8" w:rsidP="00562EB8">
            <w:pPr>
              <w:rPr>
                <w:rFonts w:cs="Arial"/>
              </w:rPr>
            </w:pPr>
          </w:p>
        </w:tc>
        <w:tc>
          <w:tcPr>
            <w:tcW w:w="3118" w:type="dxa"/>
            <w:tcBorders>
              <w:top w:val="single" w:sz="4" w:space="0" w:color="auto"/>
              <w:left w:val="double" w:sz="4" w:space="0" w:color="auto"/>
              <w:bottom w:val="single" w:sz="4" w:space="0" w:color="auto"/>
              <w:right w:val="double" w:sz="4" w:space="0" w:color="auto"/>
            </w:tcBorders>
          </w:tcPr>
          <w:p w:rsidR="00562EB8" w:rsidRPr="001B3599" w:rsidRDefault="00562EB8" w:rsidP="00562EB8">
            <w:pPr>
              <w:rPr>
                <w:rFonts w:cs="Arial"/>
              </w:rPr>
            </w:pPr>
          </w:p>
        </w:tc>
        <w:tc>
          <w:tcPr>
            <w:tcW w:w="3544" w:type="dxa"/>
            <w:tcBorders>
              <w:top w:val="single" w:sz="4" w:space="0" w:color="auto"/>
              <w:bottom w:val="single" w:sz="4" w:space="0" w:color="auto"/>
            </w:tcBorders>
          </w:tcPr>
          <w:p w:rsidR="00562EB8" w:rsidRPr="001B3599" w:rsidRDefault="00562EB8" w:rsidP="00562EB8">
            <w:pPr>
              <w:rPr>
                <w:rFonts w:cs="Arial"/>
              </w:rPr>
            </w:pPr>
          </w:p>
        </w:tc>
      </w:tr>
    </w:tbl>
    <w:p w:rsidR="00562EB8" w:rsidRDefault="00562EB8" w:rsidP="00A172DB">
      <w:pPr>
        <w:rPr>
          <w:rFonts w:ascii="Calibri" w:hAnsi="Calibri"/>
          <w:sz w:val="28"/>
          <w:szCs w:val="28"/>
        </w:rPr>
      </w:pPr>
    </w:p>
    <w:p w:rsidR="00A172DB" w:rsidRPr="006801C1" w:rsidRDefault="00562EB8">
      <w:pPr>
        <w:rPr>
          <w:rFonts w:ascii="Arial" w:hAnsi="Arial" w:cs="Arial"/>
        </w:rPr>
      </w:pPr>
      <w:r>
        <w:rPr>
          <w:rFonts w:ascii="Calibri" w:hAnsi="Calibri"/>
          <w:sz w:val="28"/>
          <w:szCs w:val="28"/>
        </w:rPr>
        <w:br w:type="page"/>
      </w:r>
    </w:p>
    <w:sectPr w:rsidR="00A172DB" w:rsidRPr="006801C1" w:rsidSect="00987EA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44E2" w:rsidRDefault="00CD44E2" w:rsidP="00A21155">
      <w:pPr>
        <w:spacing w:after="0" w:line="240" w:lineRule="auto"/>
      </w:pPr>
      <w:r>
        <w:separator/>
      </w:r>
    </w:p>
  </w:endnote>
  <w:endnote w:type="continuationSeparator" w:id="0">
    <w:p w:rsidR="00CD44E2" w:rsidRDefault="00CD44E2" w:rsidP="00A2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72DB" w:rsidRPr="00C15291" w:rsidRDefault="00A172DB" w:rsidP="00C15291">
    <w:pPr>
      <w:pStyle w:val="Footer"/>
      <w:jc w:val="center"/>
    </w:pPr>
    <w:r w:rsidRPr="00C15291">
      <w:rPr>
        <w:rFonts w:ascii="Calibri" w:hAnsi="Calibri" w:cs="Arial"/>
      </w:rPr>
      <w:t>HQ JES EOI HMPPS</w:t>
    </w:r>
    <w:r>
      <w:rPr>
        <w:rFonts w:ascii="Calibri" w:hAnsi="Calibri" w:cs="Arial"/>
      </w:rPr>
      <w:t xml:space="preserve"> Wales</w:t>
    </w:r>
    <w:r w:rsidRPr="00C15291">
      <w:rPr>
        <w:rFonts w:ascii="Calibri" w:hAnsi="Calibri" w:cs="Arial"/>
      </w:rPr>
      <w:t xml:space="preserve"> Secretariat &amp; Governance Lead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44E2" w:rsidRDefault="00CD44E2" w:rsidP="00A21155">
      <w:pPr>
        <w:spacing w:after="0" w:line="240" w:lineRule="auto"/>
      </w:pPr>
      <w:r>
        <w:separator/>
      </w:r>
    </w:p>
  </w:footnote>
  <w:footnote w:type="continuationSeparator" w:id="0">
    <w:p w:rsidR="00CD44E2" w:rsidRDefault="00CD44E2" w:rsidP="00A21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A111E6"/>
    <w:multiLevelType w:val="hybridMultilevel"/>
    <w:tmpl w:val="C1C048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903E02"/>
    <w:multiLevelType w:val="hybridMultilevel"/>
    <w:tmpl w:val="003073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92FBE76"/>
    <w:multiLevelType w:val="hybridMultilevel"/>
    <w:tmpl w:val="D2A738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49452D5"/>
    <w:multiLevelType w:val="hybridMultilevel"/>
    <w:tmpl w:val="15A8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AC43E4"/>
    <w:multiLevelType w:val="hybridMultilevel"/>
    <w:tmpl w:val="6556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B456EC"/>
    <w:multiLevelType w:val="hybridMultilevel"/>
    <w:tmpl w:val="AAC4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A337C9"/>
    <w:multiLevelType w:val="hybridMultilevel"/>
    <w:tmpl w:val="91E45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631828">
    <w:abstractNumId w:val="2"/>
  </w:num>
  <w:num w:numId="2" w16cid:durableId="2017342253">
    <w:abstractNumId w:val="0"/>
  </w:num>
  <w:num w:numId="3" w16cid:durableId="361369766">
    <w:abstractNumId w:val="1"/>
  </w:num>
  <w:num w:numId="4" w16cid:durableId="1248922146">
    <w:abstractNumId w:val="4"/>
  </w:num>
  <w:num w:numId="5" w16cid:durableId="45498037">
    <w:abstractNumId w:val="5"/>
  </w:num>
  <w:num w:numId="6" w16cid:durableId="674647990">
    <w:abstractNumId w:val="3"/>
  </w:num>
  <w:num w:numId="7" w16cid:durableId="1744064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24E"/>
    <w:rsid w:val="001F524E"/>
    <w:rsid w:val="002E0499"/>
    <w:rsid w:val="002F0904"/>
    <w:rsid w:val="00310B67"/>
    <w:rsid w:val="00383BE8"/>
    <w:rsid w:val="003E6A3B"/>
    <w:rsid w:val="00415BB3"/>
    <w:rsid w:val="00477BB1"/>
    <w:rsid w:val="004C1334"/>
    <w:rsid w:val="004E76A2"/>
    <w:rsid w:val="00517E1F"/>
    <w:rsid w:val="00562EB8"/>
    <w:rsid w:val="00603958"/>
    <w:rsid w:val="006801C1"/>
    <w:rsid w:val="007054D5"/>
    <w:rsid w:val="0072784B"/>
    <w:rsid w:val="00754232"/>
    <w:rsid w:val="007C4942"/>
    <w:rsid w:val="007D5C38"/>
    <w:rsid w:val="008558E6"/>
    <w:rsid w:val="008C2ED8"/>
    <w:rsid w:val="00946B09"/>
    <w:rsid w:val="00987EA3"/>
    <w:rsid w:val="009C1133"/>
    <w:rsid w:val="00A172DB"/>
    <w:rsid w:val="00A21155"/>
    <w:rsid w:val="00CD44E2"/>
    <w:rsid w:val="00D333B1"/>
    <w:rsid w:val="00DA54C8"/>
    <w:rsid w:val="00E108F1"/>
    <w:rsid w:val="00E678BC"/>
    <w:rsid w:val="00E72086"/>
    <w:rsid w:val="00E81C1C"/>
    <w:rsid w:val="00F26FFC"/>
    <w:rsid w:val="00FF6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B430"/>
  <w15:chartTrackingRefBased/>
  <w15:docId w15:val="{9674FDAE-E88C-47B9-A25E-1E222FC6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524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C2ED8"/>
    <w:pPr>
      <w:spacing w:after="0" w:line="240" w:lineRule="auto"/>
    </w:pPr>
    <w:rPr>
      <w:rFonts w:ascii="Aptos" w:hAnsi="Aptos" w:cs="Aptos"/>
      <w:sz w:val="24"/>
      <w:szCs w:val="24"/>
      <w:lang w:eastAsia="en-GB"/>
    </w:rPr>
  </w:style>
  <w:style w:type="paragraph" w:styleId="Header">
    <w:name w:val="header"/>
    <w:basedOn w:val="Normal"/>
    <w:link w:val="HeaderChar"/>
    <w:uiPriority w:val="99"/>
    <w:unhideWhenUsed/>
    <w:rsid w:val="00A21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155"/>
  </w:style>
  <w:style w:type="paragraph" w:styleId="Footer">
    <w:name w:val="footer"/>
    <w:basedOn w:val="Normal"/>
    <w:link w:val="FooterChar"/>
    <w:unhideWhenUsed/>
    <w:rsid w:val="00A21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155"/>
  </w:style>
  <w:style w:type="paragraph" w:styleId="ListParagraph">
    <w:name w:val="List Paragraph"/>
    <w:basedOn w:val="Normal"/>
    <w:qFormat/>
    <w:rsid w:val="00A172DB"/>
    <w:pPr>
      <w:spacing w:after="200" w:line="276" w:lineRule="auto"/>
      <w:ind w:left="720"/>
      <w:contextualSpacing/>
    </w:pPr>
    <w:rPr>
      <w:rFonts w:ascii="Calibri" w:eastAsia="Calibri" w:hAnsi="Calibri" w:cs="Times New Roman"/>
    </w:rPr>
  </w:style>
  <w:style w:type="paragraph" w:styleId="Title">
    <w:name w:val="Title"/>
    <w:basedOn w:val="Normal"/>
    <w:link w:val="TitleChar"/>
    <w:qFormat/>
    <w:rsid w:val="00A172DB"/>
    <w:pPr>
      <w:keepNext/>
      <w:spacing w:before="240" w:after="60" w:afterAutospacing="1" w:line="240" w:lineRule="auto"/>
      <w:jc w:val="center"/>
      <w:outlineLvl w:val="0"/>
    </w:pPr>
    <w:rPr>
      <w:rFonts w:ascii="Arial" w:eastAsia="Times New Roman" w:hAnsi="Arial" w:cs="Arial"/>
      <w:b/>
      <w:bCs/>
      <w:kern w:val="28"/>
      <w:sz w:val="56"/>
      <w:szCs w:val="32"/>
    </w:rPr>
  </w:style>
  <w:style w:type="character" w:customStyle="1" w:styleId="TitleChar">
    <w:name w:val="Title Char"/>
    <w:basedOn w:val="DefaultParagraphFont"/>
    <w:link w:val="Title"/>
    <w:rsid w:val="00A172DB"/>
    <w:rPr>
      <w:rFonts w:ascii="Arial" w:eastAsia="Times New Roman" w:hAnsi="Arial" w:cs="Arial"/>
      <w:b/>
      <w:bCs/>
      <w:kern w:val="28"/>
      <w:sz w:val="56"/>
      <w:szCs w:val="32"/>
    </w:rPr>
  </w:style>
  <w:style w:type="paragraph" w:styleId="Subtitle">
    <w:name w:val="Subtitle"/>
    <w:basedOn w:val="Normal"/>
    <w:link w:val="SubtitleChar"/>
    <w:qFormat/>
    <w:rsid w:val="00A172DB"/>
    <w:pPr>
      <w:spacing w:after="100" w:afterAutospacing="1" w:line="240" w:lineRule="auto"/>
      <w:jc w:val="center"/>
    </w:pPr>
    <w:rPr>
      <w:rFonts w:ascii="Arial Bold" w:eastAsia="Times New Roman" w:hAnsi="Arial Bold" w:cs="Arial"/>
      <w:b/>
      <w:bCs/>
      <w:sz w:val="44"/>
      <w:szCs w:val="24"/>
    </w:rPr>
  </w:style>
  <w:style w:type="character" w:customStyle="1" w:styleId="SubtitleChar">
    <w:name w:val="Subtitle Char"/>
    <w:basedOn w:val="DefaultParagraphFont"/>
    <w:link w:val="Subtitle"/>
    <w:rsid w:val="00A172DB"/>
    <w:rPr>
      <w:rFonts w:ascii="Arial Bold" w:eastAsia="Times New Roman" w:hAnsi="Arial Bold" w:cs="Arial"/>
      <w:b/>
      <w:bCs/>
      <w:sz w:val="44"/>
      <w:szCs w:val="24"/>
    </w:rPr>
  </w:style>
  <w:style w:type="paragraph" w:customStyle="1" w:styleId="SubHeadingLeft">
    <w:name w:val="Sub Heading Left"/>
    <w:basedOn w:val="Normal"/>
    <w:next w:val="BodyText"/>
    <w:rsid w:val="00A172DB"/>
    <w:pPr>
      <w:widowControl w:val="0"/>
      <w:overflowPunct w:val="0"/>
      <w:autoSpaceDE w:val="0"/>
      <w:autoSpaceDN w:val="0"/>
      <w:adjustRightInd w:val="0"/>
      <w:spacing w:before="240" w:after="240" w:line="240" w:lineRule="auto"/>
      <w:textAlignment w:val="baseline"/>
      <w:outlineLvl w:val="0"/>
    </w:pPr>
    <w:rPr>
      <w:rFonts w:ascii="Arial" w:eastAsia="Times New Roman" w:hAnsi="Arial" w:cs="Arial"/>
      <w:b/>
      <w:kern w:val="28"/>
      <w:sz w:val="24"/>
      <w:szCs w:val="32"/>
    </w:rPr>
  </w:style>
  <w:style w:type="table" w:styleId="TableGrid">
    <w:name w:val="Table Grid"/>
    <w:basedOn w:val="TableNormal"/>
    <w:rsid w:val="00A172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72DB"/>
    <w:rPr>
      <w:color w:val="808080"/>
    </w:rPr>
  </w:style>
  <w:style w:type="paragraph" w:styleId="BodyText">
    <w:name w:val="Body Text"/>
    <w:basedOn w:val="Normal"/>
    <w:link w:val="BodyTextChar"/>
    <w:uiPriority w:val="99"/>
    <w:semiHidden/>
    <w:unhideWhenUsed/>
    <w:rsid w:val="00A172DB"/>
    <w:pPr>
      <w:spacing w:after="120"/>
    </w:pPr>
  </w:style>
  <w:style w:type="character" w:customStyle="1" w:styleId="BodyTextChar">
    <w:name w:val="Body Text Char"/>
    <w:basedOn w:val="DefaultParagraphFont"/>
    <w:link w:val="BodyText"/>
    <w:uiPriority w:val="99"/>
    <w:semiHidden/>
    <w:rsid w:val="00A1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23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D58EC3FDA249819FB85BAE29809FF2"/>
        <w:category>
          <w:name w:val="General"/>
          <w:gallery w:val="placeholder"/>
        </w:category>
        <w:types>
          <w:type w:val="bbPlcHdr"/>
        </w:types>
        <w:behaviors>
          <w:behavior w:val="content"/>
        </w:behaviors>
        <w:guid w:val="{506102B4-D2E9-4E5E-A49F-D46714FB4D91}"/>
      </w:docPartPr>
      <w:docPartBody>
        <w:p w:rsidR="00066F5C" w:rsidRDefault="00EA008E" w:rsidP="00EA008E">
          <w:pPr>
            <w:pStyle w:val="5BD58EC3FDA249819FB85BAE29809FF2"/>
          </w:pPr>
          <w:r w:rsidRPr="00C82623">
            <w:rPr>
              <w:rStyle w:val="PlaceholderText"/>
            </w:rPr>
            <w:t>Choose an item.</w:t>
          </w:r>
        </w:p>
      </w:docPartBody>
    </w:docPart>
    <w:docPart>
      <w:docPartPr>
        <w:name w:val="C83A0E46CF134B41A8B7A9CFAA3E6F58"/>
        <w:category>
          <w:name w:val="General"/>
          <w:gallery w:val="placeholder"/>
        </w:category>
        <w:types>
          <w:type w:val="bbPlcHdr"/>
        </w:types>
        <w:behaviors>
          <w:behavior w:val="content"/>
        </w:behaviors>
        <w:guid w:val="{5EE1A4D0-3119-4833-A37B-E6EA0AD21280}"/>
      </w:docPartPr>
      <w:docPartBody>
        <w:p w:rsidR="00066F5C" w:rsidRDefault="00EA008E" w:rsidP="00EA008E">
          <w:pPr>
            <w:pStyle w:val="C83A0E46CF134B41A8B7A9CFAA3E6F58"/>
          </w:pPr>
          <w:r w:rsidRPr="00564DCD">
            <w:rPr>
              <w:rStyle w:val="PlaceholderText"/>
            </w:rPr>
            <w:t>Choose an item.</w:t>
          </w:r>
        </w:p>
      </w:docPartBody>
    </w:docPart>
    <w:docPart>
      <w:docPartPr>
        <w:name w:val="2AD7A0DDE8384CCABD6058803BDCBB28"/>
        <w:category>
          <w:name w:val="General"/>
          <w:gallery w:val="placeholder"/>
        </w:category>
        <w:types>
          <w:type w:val="bbPlcHdr"/>
        </w:types>
        <w:behaviors>
          <w:behavior w:val="content"/>
        </w:behaviors>
        <w:guid w:val="{220DCB5D-3943-46E4-8D9C-8838641A04C2}"/>
      </w:docPartPr>
      <w:docPartBody>
        <w:p w:rsidR="00066F5C" w:rsidRDefault="00EA008E" w:rsidP="00EA008E">
          <w:pPr>
            <w:pStyle w:val="2AD7A0DDE8384CCABD6058803BDCBB28"/>
          </w:pPr>
          <w:r w:rsidRPr="00C82623">
            <w:rPr>
              <w:rStyle w:val="PlaceholderText"/>
            </w:rPr>
            <w:t>Choose an item.</w:t>
          </w:r>
        </w:p>
      </w:docPartBody>
    </w:docPart>
    <w:docPart>
      <w:docPartPr>
        <w:name w:val="20F58183EFD3400891E81B58518BE903"/>
        <w:category>
          <w:name w:val="General"/>
          <w:gallery w:val="placeholder"/>
        </w:category>
        <w:types>
          <w:type w:val="bbPlcHdr"/>
        </w:types>
        <w:behaviors>
          <w:behavior w:val="content"/>
        </w:behaviors>
        <w:guid w:val="{AE313128-9246-451C-AB25-FF889F4A1F9F}"/>
      </w:docPartPr>
      <w:docPartBody>
        <w:p w:rsidR="00066F5C" w:rsidRDefault="00EA008E" w:rsidP="00EA008E">
          <w:pPr>
            <w:pStyle w:val="20F58183EFD3400891E81B58518BE903"/>
          </w:pPr>
          <w:r w:rsidRPr="00564DCD">
            <w:rPr>
              <w:rStyle w:val="PlaceholderText"/>
            </w:rPr>
            <w:t>Choose an item.</w:t>
          </w:r>
        </w:p>
      </w:docPartBody>
    </w:docPart>
    <w:docPart>
      <w:docPartPr>
        <w:name w:val="2F6AAD12171243BF8CD51FE9283D8EB1"/>
        <w:category>
          <w:name w:val="General"/>
          <w:gallery w:val="placeholder"/>
        </w:category>
        <w:types>
          <w:type w:val="bbPlcHdr"/>
        </w:types>
        <w:behaviors>
          <w:behavior w:val="content"/>
        </w:behaviors>
        <w:guid w:val="{A9E94777-513C-4361-8C0B-B95523D9F86C}"/>
      </w:docPartPr>
      <w:docPartBody>
        <w:p w:rsidR="00066F5C" w:rsidRDefault="00EA008E" w:rsidP="00EA008E">
          <w:pPr>
            <w:pStyle w:val="2F6AAD12171243BF8CD51FE9283D8EB1"/>
          </w:pPr>
          <w:r w:rsidRPr="00C82623">
            <w:rPr>
              <w:rStyle w:val="PlaceholderText"/>
            </w:rPr>
            <w:t>Choose an item.</w:t>
          </w:r>
        </w:p>
      </w:docPartBody>
    </w:docPart>
    <w:docPart>
      <w:docPartPr>
        <w:name w:val="DA6584FE15AC43D596A482D70FCA65A6"/>
        <w:category>
          <w:name w:val="General"/>
          <w:gallery w:val="placeholder"/>
        </w:category>
        <w:types>
          <w:type w:val="bbPlcHdr"/>
        </w:types>
        <w:behaviors>
          <w:behavior w:val="content"/>
        </w:behaviors>
        <w:guid w:val="{644F144A-F5AB-4EC2-B076-66B7B2011846}"/>
      </w:docPartPr>
      <w:docPartBody>
        <w:p w:rsidR="00066F5C" w:rsidRDefault="00EA008E" w:rsidP="00EA008E">
          <w:pPr>
            <w:pStyle w:val="DA6584FE15AC43D596A482D70FCA65A6"/>
          </w:pPr>
          <w:r w:rsidRPr="00564DCD">
            <w:rPr>
              <w:rStyle w:val="PlaceholderText"/>
            </w:rPr>
            <w:t>Choose an item.</w:t>
          </w:r>
        </w:p>
      </w:docPartBody>
    </w:docPart>
    <w:docPart>
      <w:docPartPr>
        <w:name w:val="64F21A477DCF448EBF3CFCC60258398E"/>
        <w:category>
          <w:name w:val="General"/>
          <w:gallery w:val="placeholder"/>
        </w:category>
        <w:types>
          <w:type w:val="bbPlcHdr"/>
        </w:types>
        <w:behaviors>
          <w:behavior w:val="content"/>
        </w:behaviors>
        <w:guid w:val="{EA96B682-22EB-4164-B405-544C13C60A9B}"/>
      </w:docPartPr>
      <w:docPartBody>
        <w:p w:rsidR="00066F5C" w:rsidRDefault="00EA008E" w:rsidP="00EA008E">
          <w:pPr>
            <w:pStyle w:val="64F21A477DCF448EBF3CFCC60258398E"/>
          </w:pPr>
          <w:r w:rsidRPr="00C82623">
            <w:rPr>
              <w:rStyle w:val="PlaceholderText"/>
            </w:rPr>
            <w:t>Choose an item.</w:t>
          </w:r>
        </w:p>
      </w:docPartBody>
    </w:docPart>
    <w:docPart>
      <w:docPartPr>
        <w:name w:val="FCB291E264314FA0BCD491DC725DF769"/>
        <w:category>
          <w:name w:val="General"/>
          <w:gallery w:val="placeholder"/>
        </w:category>
        <w:types>
          <w:type w:val="bbPlcHdr"/>
        </w:types>
        <w:behaviors>
          <w:behavior w:val="content"/>
        </w:behaviors>
        <w:guid w:val="{24738E13-B687-4264-9987-82C4E144BD73}"/>
      </w:docPartPr>
      <w:docPartBody>
        <w:p w:rsidR="00066F5C" w:rsidRDefault="00EA008E" w:rsidP="00EA008E">
          <w:pPr>
            <w:pStyle w:val="FCB291E264314FA0BCD491DC725DF769"/>
          </w:pPr>
          <w:r w:rsidRPr="00564DCD">
            <w:rPr>
              <w:rStyle w:val="PlaceholderText"/>
            </w:rPr>
            <w:t>Choose an item.</w:t>
          </w:r>
        </w:p>
      </w:docPartBody>
    </w:docPart>
    <w:docPart>
      <w:docPartPr>
        <w:name w:val="8B038B58E80B4D1D980173BEB359DBA3"/>
        <w:category>
          <w:name w:val="General"/>
          <w:gallery w:val="placeholder"/>
        </w:category>
        <w:types>
          <w:type w:val="bbPlcHdr"/>
        </w:types>
        <w:behaviors>
          <w:behavior w:val="content"/>
        </w:behaviors>
        <w:guid w:val="{60992536-5D76-406F-8432-761818DAC5B8}"/>
      </w:docPartPr>
      <w:docPartBody>
        <w:p w:rsidR="00066F5C" w:rsidRDefault="00EA008E" w:rsidP="00EA008E">
          <w:pPr>
            <w:pStyle w:val="8B038B58E80B4D1D980173BEB359DBA3"/>
          </w:pPr>
          <w:r w:rsidRPr="00564DCD">
            <w:rPr>
              <w:rStyle w:val="PlaceholderText"/>
            </w:rPr>
            <w:t>Choose an item.</w:t>
          </w:r>
        </w:p>
      </w:docPartBody>
    </w:docPart>
    <w:docPart>
      <w:docPartPr>
        <w:name w:val="DCCB3C4D9C944A91A8B3D08FBEAC796C"/>
        <w:category>
          <w:name w:val="General"/>
          <w:gallery w:val="placeholder"/>
        </w:category>
        <w:types>
          <w:type w:val="bbPlcHdr"/>
        </w:types>
        <w:behaviors>
          <w:behavior w:val="content"/>
        </w:behaviors>
        <w:guid w:val="{9BB54AB4-B4D1-4753-8BF0-1586C65CDF7D}"/>
      </w:docPartPr>
      <w:docPartBody>
        <w:p w:rsidR="00066F5C" w:rsidRDefault="00EA008E" w:rsidP="00EA008E">
          <w:pPr>
            <w:pStyle w:val="DCCB3C4D9C944A91A8B3D08FBEAC796C"/>
          </w:pPr>
          <w:r w:rsidRPr="00564DCD">
            <w:rPr>
              <w:rStyle w:val="PlaceholderText"/>
            </w:rPr>
            <w:t>Choose an item.</w:t>
          </w:r>
        </w:p>
      </w:docPartBody>
    </w:docPart>
    <w:docPart>
      <w:docPartPr>
        <w:name w:val="8C743AF6E9244FD19C33F7437F9A35FB"/>
        <w:category>
          <w:name w:val="General"/>
          <w:gallery w:val="placeholder"/>
        </w:category>
        <w:types>
          <w:type w:val="bbPlcHdr"/>
        </w:types>
        <w:behaviors>
          <w:behavior w:val="content"/>
        </w:behaviors>
        <w:guid w:val="{2EFEECB1-F367-4359-BBEE-13C8347F2D89}"/>
      </w:docPartPr>
      <w:docPartBody>
        <w:p w:rsidR="00066F5C" w:rsidRDefault="00EA008E" w:rsidP="00EA008E">
          <w:pPr>
            <w:pStyle w:val="8C743AF6E9244FD19C33F7437F9A35FB"/>
          </w:pPr>
          <w:r w:rsidRPr="00564D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8E"/>
    <w:rsid w:val="00066F5C"/>
    <w:rsid w:val="002E0499"/>
    <w:rsid w:val="00670C3C"/>
    <w:rsid w:val="00722C1E"/>
    <w:rsid w:val="007F5BF0"/>
    <w:rsid w:val="008558E6"/>
    <w:rsid w:val="00EA0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08E"/>
    <w:rPr>
      <w:color w:val="808080"/>
    </w:rPr>
  </w:style>
  <w:style w:type="paragraph" w:customStyle="1" w:styleId="5BD58EC3FDA249819FB85BAE29809FF2">
    <w:name w:val="5BD58EC3FDA249819FB85BAE29809FF2"/>
    <w:rsid w:val="00EA008E"/>
  </w:style>
  <w:style w:type="paragraph" w:customStyle="1" w:styleId="C83A0E46CF134B41A8B7A9CFAA3E6F58">
    <w:name w:val="C83A0E46CF134B41A8B7A9CFAA3E6F58"/>
    <w:rsid w:val="00EA008E"/>
  </w:style>
  <w:style w:type="paragraph" w:customStyle="1" w:styleId="2AD7A0DDE8384CCABD6058803BDCBB28">
    <w:name w:val="2AD7A0DDE8384CCABD6058803BDCBB28"/>
    <w:rsid w:val="00EA008E"/>
  </w:style>
  <w:style w:type="paragraph" w:customStyle="1" w:styleId="20F58183EFD3400891E81B58518BE903">
    <w:name w:val="20F58183EFD3400891E81B58518BE903"/>
    <w:rsid w:val="00EA008E"/>
  </w:style>
  <w:style w:type="paragraph" w:customStyle="1" w:styleId="2F6AAD12171243BF8CD51FE9283D8EB1">
    <w:name w:val="2F6AAD12171243BF8CD51FE9283D8EB1"/>
    <w:rsid w:val="00EA008E"/>
  </w:style>
  <w:style w:type="paragraph" w:customStyle="1" w:styleId="DA6584FE15AC43D596A482D70FCA65A6">
    <w:name w:val="DA6584FE15AC43D596A482D70FCA65A6"/>
    <w:rsid w:val="00EA008E"/>
  </w:style>
  <w:style w:type="paragraph" w:customStyle="1" w:styleId="64F21A477DCF448EBF3CFCC60258398E">
    <w:name w:val="64F21A477DCF448EBF3CFCC60258398E"/>
    <w:rsid w:val="00EA008E"/>
  </w:style>
  <w:style w:type="paragraph" w:customStyle="1" w:styleId="FCB291E264314FA0BCD491DC725DF769">
    <w:name w:val="FCB291E264314FA0BCD491DC725DF769"/>
    <w:rsid w:val="00EA008E"/>
  </w:style>
  <w:style w:type="paragraph" w:customStyle="1" w:styleId="8B038B58E80B4D1D980173BEB359DBA3">
    <w:name w:val="8B038B58E80B4D1D980173BEB359DBA3"/>
    <w:rsid w:val="00EA008E"/>
  </w:style>
  <w:style w:type="paragraph" w:customStyle="1" w:styleId="DCCB3C4D9C944A91A8B3D08FBEAC796C">
    <w:name w:val="DCCB3C4D9C944A91A8B3D08FBEAC796C"/>
    <w:rsid w:val="00EA008E"/>
  </w:style>
  <w:style w:type="paragraph" w:customStyle="1" w:styleId="8C743AF6E9244FD19C33F7437F9A35FB">
    <w:name w:val="8C743AF6E9244FD19C33F7437F9A35FB"/>
    <w:rsid w:val="00EA0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CE2487FF6BB42A8BEA192840BBD93" ma:contentTypeVersion="12" ma:contentTypeDescription="Create a new document." ma:contentTypeScope="" ma:versionID="191c025055b7785393f3d6173939898b">
  <xsd:schema xmlns:xsd="http://www.w3.org/2001/XMLSchema" xmlns:xs="http://www.w3.org/2001/XMLSchema" xmlns:p="http://schemas.microsoft.com/office/2006/metadata/properties" xmlns:ns2="a7b81029-6b6a-4620-a6d9-8efdca797d7c" xmlns:ns3="8f83bfd0-d8d6-4bc0-9371-bca406820dc0" targetNamespace="http://schemas.microsoft.com/office/2006/metadata/properties" ma:root="true" ma:fieldsID="7ee15fb12d9e74a0198a0d52a05dd709" ns2:_="" ns3:_="">
    <xsd:import namespace="a7b81029-6b6a-4620-a6d9-8efdca797d7c"/>
    <xsd:import namespace="8f83bfd0-d8d6-4bc0-9371-bca406820d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81029-6b6a-4620-a6d9-8efdca797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73820d-b6de-44fc-9088-581e1b894f7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83bfd0-d8d6-4bc0-9371-bca406820d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8795a3d-4c72-4091-beac-05362d0c35f5}" ma:internalName="TaxCatchAll" ma:showField="CatchAllData" ma:web="8f83bfd0-d8d6-4bc0-9371-bca406820d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b81029-6b6a-4620-a6d9-8efdca797d7c">
      <Terms xmlns="http://schemas.microsoft.com/office/infopath/2007/PartnerControls"/>
    </lcf76f155ced4ddcb4097134ff3c332f>
    <TaxCatchAll xmlns="8f83bfd0-d8d6-4bc0-9371-bca406820dc0" xsi:nil="true"/>
  </documentManagement>
</p:properties>
</file>

<file path=customXml/itemProps1.xml><?xml version="1.0" encoding="utf-8"?>
<ds:datastoreItem xmlns:ds="http://schemas.openxmlformats.org/officeDocument/2006/customXml" ds:itemID="{7A989C09-2BA9-448C-B1E8-BE8EE8841402}"/>
</file>

<file path=customXml/itemProps2.xml><?xml version="1.0" encoding="utf-8"?>
<ds:datastoreItem xmlns:ds="http://schemas.openxmlformats.org/officeDocument/2006/customXml" ds:itemID="{AB3ED5ED-1721-4114-A2BF-7554695FA54A}">
  <ds:schemaRefs>
    <ds:schemaRef ds:uri="http://schemas.microsoft.com/sharepoint/v3/contenttype/forms"/>
  </ds:schemaRefs>
</ds:datastoreItem>
</file>

<file path=customXml/itemProps3.xml><?xml version="1.0" encoding="utf-8"?>
<ds:datastoreItem xmlns:ds="http://schemas.openxmlformats.org/officeDocument/2006/customXml" ds:itemID="{E04E1989-2196-4F9D-AB54-38BD7FAC06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1213</Words>
  <Characters>6698</Characters>
  <Application>Microsoft Office Word</Application>
  <DocSecurity>0</DocSecurity>
  <Lines>267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Louise</dc:creator>
  <cp:keywords/>
  <dc:description/>
  <cp:lastModifiedBy>Sarah Smith</cp:lastModifiedBy>
  <cp:revision>1</cp:revision>
  <dcterms:created xsi:type="dcterms:W3CDTF">2025-09-22T12:26:00Z</dcterms:created>
  <dcterms:modified xsi:type="dcterms:W3CDTF">2025-09-22T12:26:00Z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0x010100C2ACE2487FF6BB42A8BEA192840BBD93</vt:lpwstr>
  </property>
</Properties>
</file>